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11265" w:type="dxa"/>
        <w:jc w:val="center"/>
        <w:tblInd w:w="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57"/>
        <w:gridCol w:w="1701"/>
        <w:gridCol w:w="2835"/>
        <w:gridCol w:w="3544"/>
        <w:gridCol w:w="2628"/>
      </w:tblGrid>
      <w:tr w:rsidR="00165659" w14:paraId="468D290C" w14:textId="77777777">
        <w:trPr>
          <w:trHeight w:val="497"/>
          <w:jc w:val="center"/>
        </w:trPr>
        <w:tc>
          <w:tcPr>
            <w:tcW w:w="11265" w:type="dxa"/>
            <w:gridSpan w:val="5"/>
            <w:tcBorders>
              <w:top w:val="single" w:sz="8" w:space="0" w:color="000000"/>
              <w:bottom w:val="single" w:sz="6" w:space="0" w:color="000000"/>
            </w:tcBorders>
            <w:tcMar>
              <w:top w:w="0" w:type="dxa"/>
              <w:left w:w="108" w:type="dxa"/>
              <w:bottom w:w="0" w:type="dxa"/>
              <w:right w:w="108" w:type="dxa"/>
            </w:tcMar>
            <w:vAlign w:val="center"/>
          </w:tcPr>
          <w:p w14:paraId="0987067D" w14:textId="77777777" w:rsidR="00165659" w:rsidRDefault="00497D43">
            <w:pPr>
              <w:spacing w:after="0" w:line="240" w:lineRule="auto"/>
              <w:jc w:val="center"/>
              <w:rPr>
                <w:rFonts w:ascii="Times New Roman" w:eastAsia="Times New Roman" w:hAnsi="Times New Roman" w:cs="Times New Roman"/>
                <w:color w:val="000000"/>
                <w:sz w:val="27"/>
                <w:szCs w:val="27"/>
              </w:rPr>
            </w:pPr>
            <w:r>
              <w:rPr>
                <w:rFonts w:ascii="標楷體" w:eastAsia="標楷體" w:hAnsi="標楷體" w:cs="標楷體"/>
                <w:b/>
                <w:color w:val="000000"/>
                <w:sz w:val="32"/>
                <w:szCs w:val="32"/>
              </w:rPr>
              <w:t>德明財經科技大學</w:t>
            </w:r>
            <w:proofErr w:type="gramStart"/>
            <w:r>
              <w:rPr>
                <w:rFonts w:ascii="標楷體" w:eastAsia="標楷體" w:hAnsi="標楷體" w:cs="標楷體"/>
                <w:b/>
                <w:color w:val="000000"/>
                <w:sz w:val="32"/>
                <w:szCs w:val="32"/>
              </w:rPr>
              <w:t>遴</w:t>
            </w:r>
            <w:proofErr w:type="gramEnd"/>
            <w:r>
              <w:rPr>
                <w:rFonts w:ascii="標楷體" w:eastAsia="標楷體" w:hAnsi="標楷體" w:cs="標楷體"/>
                <w:b/>
                <w:color w:val="000000"/>
                <w:sz w:val="32"/>
                <w:szCs w:val="32"/>
              </w:rPr>
              <w:t>聘業界專家資歷評估表</w:t>
            </w:r>
          </w:p>
          <w:p w14:paraId="1C10AB6D" w14:textId="67835E7D" w:rsidR="00165659" w:rsidRDefault="00497D43">
            <w:pPr>
              <w:spacing w:after="0"/>
              <w:jc w:val="right"/>
              <w:rPr>
                <w:rFonts w:ascii="標楷體" w:eastAsia="標楷體" w:hAnsi="標楷體" w:cs="標楷體"/>
                <w:color w:val="000000"/>
                <w:sz w:val="24"/>
                <w:szCs w:val="24"/>
              </w:rPr>
            </w:pPr>
            <w:r>
              <w:rPr>
                <w:rFonts w:ascii="標楷體" w:eastAsia="標楷體" w:hAnsi="標楷體" w:cs="標楷體"/>
                <w:color w:val="000000"/>
                <w:sz w:val="27"/>
                <w:szCs w:val="27"/>
              </w:rPr>
              <w:t> 填表日期</w:t>
            </w: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  年   月  日</w:t>
            </w:r>
          </w:p>
        </w:tc>
      </w:tr>
      <w:tr w:rsidR="00165659" w14:paraId="4FFF6B5F" w14:textId="77777777">
        <w:trPr>
          <w:trHeight w:val="497"/>
          <w:jc w:val="center"/>
        </w:trPr>
        <w:tc>
          <w:tcPr>
            <w:tcW w:w="11265" w:type="dxa"/>
            <w:gridSpan w:val="5"/>
            <w:tcBorders>
              <w:top w:val="single" w:sz="6" w:space="0" w:color="000000"/>
              <w:bottom w:val="single" w:sz="6" w:space="0" w:color="000000"/>
            </w:tcBorders>
            <w:tcMar>
              <w:top w:w="0" w:type="dxa"/>
              <w:left w:w="108" w:type="dxa"/>
              <w:bottom w:w="0" w:type="dxa"/>
              <w:right w:w="108" w:type="dxa"/>
            </w:tcMar>
            <w:vAlign w:val="center"/>
          </w:tcPr>
          <w:p w14:paraId="306C90E5" w14:textId="77777777" w:rsidR="00165659" w:rsidRDefault="00497D43">
            <w:pPr>
              <w:spacing w:after="0"/>
              <w:jc w:val="both"/>
              <w:rPr>
                <w:rFonts w:ascii="標楷體" w:eastAsia="標楷體" w:hAnsi="標楷體" w:cs="標楷體"/>
                <w:sz w:val="24"/>
                <w:szCs w:val="24"/>
              </w:rPr>
            </w:pPr>
            <w:r>
              <w:rPr>
                <w:rFonts w:ascii="標楷體" w:eastAsia="標楷體" w:hAnsi="標楷體" w:cs="標楷體"/>
                <w:color w:val="000000"/>
                <w:sz w:val="24"/>
                <w:szCs w:val="24"/>
              </w:rPr>
              <w:t>一、學術單位名稱：</w:t>
            </w:r>
          </w:p>
        </w:tc>
      </w:tr>
      <w:tr w:rsidR="00165659" w14:paraId="14936862" w14:textId="77777777" w:rsidTr="00497D43">
        <w:trPr>
          <w:trHeight w:val="497"/>
          <w:jc w:val="center"/>
        </w:trPr>
        <w:tc>
          <w:tcPr>
            <w:tcW w:w="5093" w:type="dxa"/>
            <w:gridSpan w:val="3"/>
            <w:tcBorders>
              <w:top w:val="single" w:sz="6" w:space="0" w:color="000000"/>
              <w:bottom w:val="single" w:sz="6" w:space="0" w:color="000000"/>
            </w:tcBorders>
            <w:shd w:val="clear" w:color="auto" w:fill="E7E6E6"/>
            <w:tcMar>
              <w:top w:w="0" w:type="dxa"/>
              <w:left w:w="108" w:type="dxa"/>
              <w:bottom w:w="0" w:type="dxa"/>
              <w:right w:w="108" w:type="dxa"/>
            </w:tcMar>
            <w:vAlign w:val="center"/>
          </w:tcPr>
          <w:p w14:paraId="14C6EE9C" w14:textId="77777777" w:rsidR="00165659" w:rsidRDefault="00497D43">
            <w:pPr>
              <w:spacing w:after="0"/>
              <w:jc w:val="center"/>
              <w:rPr>
                <w:rFonts w:ascii="標楷體" w:eastAsia="標楷體" w:hAnsi="標楷體" w:cs="標楷體"/>
                <w:sz w:val="24"/>
                <w:szCs w:val="24"/>
              </w:rPr>
            </w:pPr>
            <w:r>
              <w:rPr>
                <w:rFonts w:ascii="標楷體" w:eastAsia="標楷體" w:hAnsi="標楷體" w:cs="標楷體"/>
                <w:color w:val="000000"/>
                <w:sz w:val="24"/>
                <w:szCs w:val="24"/>
              </w:rPr>
              <w:t>課程基本資料</w:t>
            </w:r>
          </w:p>
        </w:tc>
        <w:tc>
          <w:tcPr>
            <w:tcW w:w="6172" w:type="dxa"/>
            <w:gridSpan w:val="2"/>
            <w:tcBorders>
              <w:top w:val="single" w:sz="6" w:space="0" w:color="000000"/>
              <w:bottom w:val="single" w:sz="6" w:space="0" w:color="000000"/>
            </w:tcBorders>
            <w:shd w:val="clear" w:color="auto" w:fill="E7E6E6"/>
            <w:tcMar>
              <w:top w:w="0" w:type="dxa"/>
              <w:left w:w="108" w:type="dxa"/>
              <w:bottom w:w="0" w:type="dxa"/>
              <w:right w:w="108" w:type="dxa"/>
            </w:tcMar>
            <w:vAlign w:val="center"/>
          </w:tcPr>
          <w:p w14:paraId="2EBC9B02" w14:textId="77777777" w:rsidR="00165659" w:rsidRDefault="00497D43">
            <w:pPr>
              <w:spacing w:after="0"/>
              <w:jc w:val="center"/>
              <w:rPr>
                <w:rFonts w:ascii="標楷體" w:eastAsia="標楷體" w:hAnsi="標楷體" w:cs="標楷體"/>
                <w:sz w:val="24"/>
                <w:szCs w:val="24"/>
              </w:rPr>
            </w:pPr>
            <w:r>
              <w:rPr>
                <w:rFonts w:ascii="標楷體" w:eastAsia="標楷體" w:hAnsi="標楷體" w:cs="標楷體"/>
                <w:color w:val="000000"/>
                <w:sz w:val="24"/>
                <w:szCs w:val="24"/>
              </w:rPr>
              <w:t>業界專家基本資料</w:t>
            </w:r>
          </w:p>
        </w:tc>
      </w:tr>
      <w:tr w:rsidR="00165659" w14:paraId="15BCB29A" w14:textId="77777777" w:rsidTr="00497D43">
        <w:trPr>
          <w:trHeight w:val="419"/>
          <w:jc w:val="center"/>
        </w:trPr>
        <w:tc>
          <w:tcPr>
            <w:tcW w:w="2258" w:type="dxa"/>
            <w:gridSpan w:val="2"/>
            <w:tcBorders>
              <w:top w:val="single" w:sz="6" w:space="0" w:color="000000"/>
            </w:tcBorders>
            <w:tcMar>
              <w:top w:w="0" w:type="dxa"/>
              <w:left w:w="108" w:type="dxa"/>
              <w:bottom w:w="0" w:type="dxa"/>
              <w:right w:w="108" w:type="dxa"/>
            </w:tcMar>
            <w:vAlign w:val="center"/>
          </w:tcPr>
          <w:p w14:paraId="7618241B"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課程名稱</w:t>
            </w:r>
          </w:p>
        </w:tc>
        <w:tc>
          <w:tcPr>
            <w:tcW w:w="2835" w:type="dxa"/>
            <w:tcBorders>
              <w:top w:val="single" w:sz="6" w:space="0" w:color="000000"/>
            </w:tcBorders>
            <w:tcMar>
              <w:top w:w="0" w:type="dxa"/>
              <w:left w:w="108" w:type="dxa"/>
              <w:bottom w:w="0" w:type="dxa"/>
              <w:right w:w="108" w:type="dxa"/>
            </w:tcMar>
            <w:vAlign w:val="center"/>
          </w:tcPr>
          <w:p w14:paraId="172E1BF8" w14:textId="77777777" w:rsidR="00165659" w:rsidRDefault="00165659">
            <w:pPr>
              <w:spacing w:after="0"/>
              <w:jc w:val="both"/>
              <w:rPr>
                <w:rFonts w:ascii="標楷體" w:eastAsia="標楷體" w:hAnsi="標楷體" w:cs="標楷體"/>
                <w:sz w:val="24"/>
                <w:szCs w:val="24"/>
              </w:rPr>
            </w:pPr>
          </w:p>
        </w:tc>
        <w:tc>
          <w:tcPr>
            <w:tcW w:w="3544" w:type="dxa"/>
            <w:tcBorders>
              <w:top w:val="single" w:sz="6" w:space="0" w:color="000000"/>
            </w:tcBorders>
            <w:tcMar>
              <w:top w:w="0" w:type="dxa"/>
              <w:left w:w="108" w:type="dxa"/>
              <w:bottom w:w="0" w:type="dxa"/>
              <w:right w:w="108" w:type="dxa"/>
            </w:tcMar>
            <w:vAlign w:val="center"/>
          </w:tcPr>
          <w:p w14:paraId="5EF3ABD2"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業界專家姓名</w:t>
            </w:r>
          </w:p>
        </w:tc>
        <w:tc>
          <w:tcPr>
            <w:tcW w:w="2628" w:type="dxa"/>
            <w:tcBorders>
              <w:top w:val="single" w:sz="6" w:space="0" w:color="000000"/>
            </w:tcBorders>
            <w:tcMar>
              <w:top w:w="0" w:type="dxa"/>
              <w:left w:w="108" w:type="dxa"/>
              <w:bottom w:w="0" w:type="dxa"/>
              <w:right w:w="108" w:type="dxa"/>
            </w:tcMar>
            <w:vAlign w:val="center"/>
          </w:tcPr>
          <w:p w14:paraId="45137001" w14:textId="77777777" w:rsidR="00165659" w:rsidRDefault="00165659">
            <w:pPr>
              <w:spacing w:after="0"/>
              <w:jc w:val="both"/>
              <w:rPr>
                <w:rFonts w:ascii="標楷體" w:eastAsia="標楷體" w:hAnsi="標楷體" w:cs="標楷體"/>
                <w:sz w:val="24"/>
                <w:szCs w:val="24"/>
              </w:rPr>
            </w:pPr>
          </w:p>
        </w:tc>
      </w:tr>
      <w:tr w:rsidR="00165659" w14:paraId="1606FA52" w14:textId="77777777" w:rsidTr="00497D43">
        <w:trPr>
          <w:trHeight w:val="411"/>
          <w:jc w:val="center"/>
        </w:trPr>
        <w:tc>
          <w:tcPr>
            <w:tcW w:w="2258" w:type="dxa"/>
            <w:gridSpan w:val="2"/>
            <w:tcMar>
              <w:top w:w="0" w:type="dxa"/>
              <w:left w:w="108" w:type="dxa"/>
              <w:bottom w:w="0" w:type="dxa"/>
              <w:right w:w="108" w:type="dxa"/>
            </w:tcMar>
            <w:vAlign w:val="center"/>
          </w:tcPr>
          <w:p w14:paraId="031C886E"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授課教師</w:t>
            </w:r>
          </w:p>
        </w:tc>
        <w:tc>
          <w:tcPr>
            <w:tcW w:w="2835" w:type="dxa"/>
            <w:tcMar>
              <w:top w:w="0" w:type="dxa"/>
              <w:left w:w="108" w:type="dxa"/>
              <w:bottom w:w="0" w:type="dxa"/>
              <w:right w:w="108" w:type="dxa"/>
            </w:tcMar>
            <w:vAlign w:val="center"/>
          </w:tcPr>
          <w:p w14:paraId="78AA8633" w14:textId="77777777" w:rsidR="00165659" w:rsidRDefault="00165659">
            <w:pPr>
              <w:spacing w:after="0"/>
              <w:jc w:val="both"/>
              <w:rPr>
                <w:rFonts w:ascii="標楷體" w:eastAsia="標楷體" w:hAnsi="標楷體" w:cs="標楷體"/>
                <w:sz w:val="24"/>
                <w:szCs w:val="24"/>
              </w:rPr>
            </w:pPr>
          </w:p>
        </w:tc>
        <w:tc>
          <w:tcPr>
            <w:tcW w:w="3544" w:type="dxa"/>
            <w:tcMar>
              <w:top w:w="0" w:type="dxa"/>
              <w:left w:w="108" w:type="dxa"/>
              <w:bottom w:w="0" w:type="dxa"/>
              <w:right w:w="108" w:type="dxa"/>
            </w:tcMar>
            <w:vAlign w:val="center"/>
          </w:tcPr>
          <w:p w14:paraId="40EB531B"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最高學歷系所科別</w:t>
            </w:r>
          </w:p>
        </w:tc>
        <w:tc>
          <w:tcPr>
            <w:tcW w:w="2628" w:type="dxa"/>
            <w:tcMar>
              <w:top w:w="0" w:type="dxa"/>
              <w:left w:w="108" w:type="dxa"/>
              <w:bottom w:w="0" w:type="dxa"/>
              <w:right w:w="108" w:type="dxa"/>
            </w:tcMar>
            <w:vAlign w:val="center"/>
          </w:tcPr>
          <w:p w14:paraId="1EE0180A" w14:textId="77777777" w:rsidR="00165659" w:rsidRDefault="00165659">
            <w:pPr>
              <w:spacing w:after="0"/>
              <w:jc w:val="both"/>
              <w:rPr>
                <w:rFonts w:ascii="標楷體" w:eastAsia="標楷體" w:hAnsi="標楷體" w:cs="標楷體"/>
                <w:sz w:val="24"/>
                <w:szCs w:val="24"/>
              </w:rPr>
            </w:pPr>
          </w:p>
        </w:tc>
      </w:tr>
      <w:tr w:rsidR="00165659" w14:paraId="288B3BF0" w14:textId="77777777" w:rsidTr="00497D43">
        <w:trPr>
          <w:trHeight w:val="391"/>
          <w:jc w:val="center"/>
        </w:trPr>
        <w:tc>
          <w:tcPr>
            <w:tcW w:w="2258" w:type="dxa"/>
            <w:gridSpan w:val="2"/>
            <w:tcMar>
              <w:top w:w="0" w:type="dxa"/>
              <w:left w:w="108" w:type="dxa"/>
              <w:bottom w:w="0" w:type="dxa"/>
              <w:right w:w="108" w:type="dxa"/>
            </w:tcMar>
            <w:vAlign w:val="center"/>
          </w:tcPr>
          <w:p w14:paraId="24BDE898"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開課班級</w:t>
            </w:r>
          </w:p>
        </w:tc>
        <w:tc>
          <w:tcPr>
            <w:tcW w:w="2835" w:type="dxa"/>
            <w:tcMar>
              <w:top w:w="0" w:type="dxa"/>
              <w:left w:w="108" w:type="dxa"/>
              <w:bottom w:w="0" w:type="dxa"/>
              <w:right w:w="108" w:type="dxa"/>
            </w:tcMar>
            <w:vAlign w:val="center"/>
          </w:tcPr>
          <w:p w14:paraId="2490C9AA" w14:textId="77777777" w:rsidR="00165659" w:rsidRDefault="00165659">
            <w:pPr>
              <w:spacing w:after="0"/>
              <w:jc w:val="both"/>
              <w:rPr>
                <w:rFonts w:ascii="標楷體" w:eastAsia="標楷體" w:hAnsi="標楷體" w:cs="標楷體"/>
                <w:sz w:val="24"/>
                <w:szCs w:val="24"/>
              </w:rPr>
            </w:pPr>
          </w:p>
        </w:tc>
        <w:tc>
          <w:tcPr>
            <w:tcW w:w="3544" w:type="dxa"/>
            <w:tcMar>
              <w:top w:w="0" w:type="dxa"/>
              <w:left w:w="108" w:type="dxa"/>
              <w:bottom w:w="0" w:type="dxa"/>
              <w:right w:w="108" w:type="dxa"/>
            </w:tcMar>
            <w:vAlign w:val="center"/>
          </w:tcPr>
          <w:p w14:paraId="61954C4F"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服務單位/職稱</w:t>
            </w:r>
          </w:p>
        </w:tc>
        <w:tc>
          <w:tcPr>
            <w:tcW w:w="2628" w:type="dxa"/>
            <w:tcMar>
              <w:top w:w="0" w:type="dxa"/>
              <w:left w:w="108" w:type="dxa"/>
              <w:bottom w:w="0" w:type="dxa"/>
              <w:right w:w="108" w:type="dxa"/>
            </w:tcMar>
            <w:vAlign w:val="center"/>
          </w:tcPr>
          <w:p w14:paraId="379D4C77" w14:textId="77777777" w:rsidR="00165659" w:rsidRDefault="00165659">
            <w:pPr>
              <w:spacing w:after="0"/>
              <w:jc w:val="both"/>
              <w:rPr>
                <w:rFonts w:ascii="標楷體" w:eastAsia="標楷體" w:hAnsi="標楷體" w:cs="標楷體"/>
                <w:sz w:val="24"/>
                <w:szCs w:val="24"/>
              </w:rPr>
            </w:pPr>
          </w:p>
        </w:tc>
      </w:tr>
      <w:tr w:rsidR="00165659" w14:paraId="2AB4ADC8" w14:textId="77777777" w:rsidTr="00497D43">
        <w:trPr>
          <w:trHeight w:val="437"/>
          <w:jc w:val="center"/>
        </w:trPr>
        <w:tc>
          <w:tcPr>
            <w:tcW w:w="2258" w:type="dxa"/>
            <w:gridSpan w:val="2"/>
            <w:tcMar>
              <w:top w:w="0" w:type="dxa"/>
              <w:left w:w="108" w:type="dxa"/>
              <w:bottom w:w="0" w:type="dxa"/>
              <w:right w:w="108" w:type="dxa"/>
            </w:tcMar>
            <w:vAlign w:val="center"/>
          </w:tcPr>
          <w:p w14:paraId="00871D57"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開課學年學期別</w:t>
            </w:r>
          </w:p>
        </w:tc>
        <w:tc>
          <w:tcPr>
            <w:tcW w:w="2835" w:type="dxa"/>
            <w:tcMar>
              <w:top w:w="0" w:type="dxa"/>
              <w:left w:w="108" w:type="dxa"/>
              <w:bottom w:w="0" w:type="dxa"/>
              <w:right w:w="108" w:type="dxa"/>
            </w:tcMar>
            <w:vAlign w:val="center"/>
          </w:tcPr>
          <w:p w14:paraId="5A7D3A17" w14:textId="77777777" w:rsidR="00165659" w:rsidRDefault="00497D43">
            <w:pPr>
              <w:spacing w:after="0"/>
              <w:jc w:val="both"/>
              <w:rPr>
                <w:rFonts w:ascii="標楷體" w:eastAsia="標楷體" w:hAnsi="標楷體" w:cs="標楷體"/>
                <w:sz w:val="24"/>
                <w:szCs w:val="24"/>
              </w:rPr>
            </w:pP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學年度第</w:t>
            </w:r>
            <w:proofErr w:type="gramEnd"/>
            <w:r>
              <w:rPr>
                <w:rFonts w:ascii="標楷體" w:eastAsia="標楷體" w:hAnsi="標楷體" w:cs="標楷體"/>
                <w:color w:val="000000"/>
                <w:sz w:val="24"/>
                <w:szCs w:val="24"/>
              </w:rPr>
              <w:t xml:space="preserve">   學期</w:t>
            </w:r>
          </w:p>
        </w:tc>
        <w:tc>
          <w:tcPr>
            <w:tcW w:w="3544" w:type="dxa"/>
            <w:tcMar>
              <w:top w:w="0" w:type="dxa"/>
              <w:left w:w="108" w:type="dxa"/>
              <w:bottom w:w="0" w:type="dxa"/>
              <w:right w:w="108" w:type="dxa"/>
            </w:tcMar>
            <w:vAlign w:val="center"/>
          </w:tcPr>
          <w:p w14:paraId="112A79FF"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職業專長</w:t>
            </w:r>
          </w:p>
        </w:tc>
        <w:tc>
          <w:tcPr>
            <w:tcW w:w="2628" w:type="dxa"/>
            <w:tcMar>
              <w:top w:w="0" w:type="dxa"/>
              <w:left w:w="108" w:type="dxa"/>
              <w:bottom w:w="0" w:type="dxa"/>
              <w:right w:w="108" w:type="dxa"/>
            </w:tcMar>
            <w:vAlign w:val="center"/>
          </w:tcPr>
          <w:p w14:paraId="2596F152" w14:textId="77777777" w:rsidR="00165659" w:rsidRDefault="00165659">
            <w:pPr>
              <w:spacing w:after="0"/>
              <w:jc w:val="both"/>
              <w:rPr>
                <w:rFonts w:ascii="標楷體" w:eastAsia="標楷體" w:hAnsi="標楷體" w:cs="標楷體"/>
                <w:sz w:val="24"/>
                <w:szCs w:val="24"/>
              </w:rPr>
            </w:pPr>
          </w:p>
        </w:tc>
      </w:tr>
      <w:tr w:rsidR="00165659" w14:paraId="35E031A7" w14:textId="77777777" w:rsidTr="00497D43">
        <w:trPr>
          <w:trHeight w:val="401"/>
          <w:jc w:val="center"/>
        </w:trPr>
        <w:tc>
          <w:tcPr>
            <w:tcW w:w="2258" w:type="dxa"/>
            <w:gridSpan w:val="2"/>
            <w:tcBorders>
              <w:right w:val="single" w:sz="4" w:space="0" w:color="000000"/>
            </w:tcBorders>
            <w:tcMar>
              <w:top w:w="0" w:type="dxa"/>
              <w:left w:w="108" w:type="dxa"/>
              <w:bottom w:w="0" w:type="dxa"/>
              <w:right w:w="108" w:type="dxa"/>
            </w:tcMar>
            <w:vAlign w:val="center"/>
          </w:tcPr>
          <w:p w14:paraId="707BA712"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業界專家協同教學總時數</w:t>
            </w:r>
          </w:p>
        </w:tc>
        <w:tc>
          <w:tcPr>
            <w:tcW w:w="2835" w:type="dxa"/>
            <w:tcBorders>
              <w:left w:val="single" w:sz="4" w:space="0" w:color="000000"/>
            </w:tcBorders>
            <w:tcMar>
              <w:top w:w="0" w:type="dxa"/>
              <w:left w:w="108" w:type="dxa"/>
              <w:bottom w:w="0" w:type="dxa"/>
              <w:right w:w="108" w:type="dxa"/>
            </w:tcMar>
            <w:vAlign w:val="center"/>
          </w:tcPr>
          <w:p w14:paraId="52C56070" w14:textId="77777777" w:rsidR="00165659" w:rsidRDefault="00165659">
            <w:pPr>
              <w:spacing w:after="0"/>
              <w:jc w:val="both"/>
              <w:rPr>
                <w:rFonts w:ascii="標楷體" w:eastAsia="標楷體" w:hAnsi="標楷體" w:cs="標楷體"/>
                <w:sz w:val="24"/>
                <w:szCs w:val="24"/>
              </w:rPr>
            </w:pPr>
          </w:p>
        </w:tc>
        <w:tc>
          <w:tcPr>
            <w:tcW w:w="3544" w:type="dxa"/>
            <w:tcMar>
              <w:top w:w="0" w:type="dxa"/>
              <w:left w:w="108" w:type="dxa"/>
              <w:bottom w:w="0" w:type="dxa"/>
              <w:right w:w="108" w:type="dxa"/>
            </w:tcMar>
            <w:vAlign w:val="center"/>
          </w:tcPr>
          <w:p w14:paraId="79118F1C" w14:textId="77777777" w:rsidR="00165659" w:rsidRDefault="00497D43">
            <w:pPr>
              <w:spacing w:after="0"/>
              <w:rPr>
                <w:rFonts w:ascii="標楷體" w:eastAsia="標楷體" w:hAnsi="標楷體" w:cs="標楷體"/>
                <w:sz w:val="24"/>
                <w:szCs w:val="24"/>
              </w:rPr>
            </w:pPr>
            <w:r>
              <w:rPr>
                <w:rFonts w:ascii="標楷體" w:eastAsia="標楷體" w:hAnsi="標楷體" w:cs="標楷體"/>
                <w:color w:val="000000"/>
                <w:sz w:val="24"/>
                <w:szCs w:val="24"/>
              </w:rPr>
              <w:t>現職年資/迄今相關經歷總年資</w:t>
            </w:r>
          </w:p>
        </w:tc>
        <w:tc>
          <w:tcPr>
            <w:tcW w:w="2628" w:type="dxa"/>
            <w:tcMar>
              <w:top w:w="0" w:type="dxa"/>
              <w:left w:w="108" w:type="dxa"/>
              <w:bottom w:w="0" w:type="dxa"/>
              <w:right w:w="108" w:type="dxa"/>
            </w:tcMar>
            <w:vAlign w:val="center"/>
          </w:tcPr>
          <w:p w14:paraId="31AC30FD" w14:textId="4968D265" w:rsidR="00165659" w:rsidRDefault="00497D43">
            <w:pPr>
              <w:spacing w:after="0"/>
              <w:jc w:val="both"/>
              <w:rPr>
                <w:rFonts w:ascii="標楷體" w:eastAsia="標楷體" w:hAnsi="標楷體" w:cs="標楷體"/>
                <w:sz w:val="24"/>
                <w:szCs w:val="24"/>
              </w:rPr>
            </w:pPr>
            <w:r>
              <w:rPr>
                <w:rFonts w:ascii="標楷體" w:eastAsia="標楷體" w:hAnsi="標楷體" w:cs="標楷體"/>
                <w:color w:val="000000"/>
                <w:sz w:val="24"/>
                <w:szCs w:val="24"/>
              </w:rPr>
              <w:t xml:space="preserve">     </w:t>
            </w:r>
            <w:r w:rsidR="00CE44DD">
              <w:rPr>
                <w:rFonts w:ascii="標楷體" w:eastAsia="標楷體" w:hAnsi="標楷體" w:cs="標楷體" w:hint="eastAsia"/>
                <w:color w:val="000000"/>
                <w:sz w:val="24"/>
                <w:szCs w:val="24"/>
              </w:rPr>
              <w:t xml:space="preserve">   </w:t>
            </w:r>
            <w:r>
              <w:rPr>
                <w:rFonts w:ascii="標楷體" w:eastAsia="標楷體" w:hAnsi="標楷體" w:cs="標楷體"/>
                <w:color w:val="000000"/>
                <w:sz w:val="24"/>
                <w:szCs w:val="24"/>
              </w:rPr>
              <w:t xml:space="preserve">年/  </w:t>
            </w:r>
            <w:r w:rsidR="00CE44DD">
              <w:rPr>
                <w:rFonts w:ascii="標楷體" w:eastAsia="標楷體" w:hAnsi="標楷體" w:cs="標楷體" w:hint="eastAsia"/>
                <w:color w:val="000000"/>
                <w:sz w:val="24"/>
                <w:szCs w:val="24"/>
              </w:rPr>
              <w:t xml:space="preserve">   </w:t>
            </w:r>
            <w:r>
              <w:rPr>
                <w:rFonts w:ascii="標楷體" w:eastAsia="標楷體" w:hAnsi="標楷體" w:cs="標楷體"/>
                <w:color w:val="000000"/>
                <w:sz w:val="24"/>
                <w:szCs w:val="24"/>
              </w:rPr>
              <w:t xml:space="preserve">  年</w:t>
            </w:r>
          </w:p>
        </w:tc>
      </w:tr>
      <w:tr w:rsidR="00165659" w14:paraId="5386D622" w14:textId="77777777" w:rsidTr="00497D43">
        <w:trPr>
          <w:trHeight w:val="347"/>
          <w:jc w:val="center"/>
        </w:trPr>
        <w:tc>
          <w:tcPr>
            <w:tcW w:w="2258" w:type="dxa"/>
            <w:gridSpan w:val="2"/>
            <w:tcBorders>
              <w:right w:val="single" w:sz="4" w:space="0" w:color="000000"/>
            </w:tcBorders>
            <w:tcMar>
              <w:top w:w="0" w:type="dxa"/>
              <w:left w:w="108" w:type="dxa"/>
              <w:bottom w:w="0" w:type="dxa"/>
              <w:right w:w="108" w:type="dxa"/>
            </w:tcMar>
            <w:vAlign w:val="center"/>
          </w:tcPr>
          <w:p w14:paraId="74DDA20A" w14:textId="77777777" w:rsidR="00165659" w:rsidRDefault="00497D43">
            <w:pPr>
              <w:spacing w:after="0"/>
              <w:ind w:left="482" w:hanging="482"/>
              <w:jc w:val="both"/>
              <w:rPr>
                <w:rFonts w:ascii="標楷體" w:eastAsia="標楷體" w:hAnsi="標楷體" w:cs="標楷體"/>
                <w:color w:val="000000"/>
                <w:sz w:val="24"/>
                <w:szCs w:val="24"/>
              </w:rPr>
            </w:pPr>
            <w:r>
              <w:rPr>
                <w:rFonts w:ascii="標楷體" w:eastAsia="標楷體" w:hAnsi="標楷體" w:cs="標楷體"/>
                <w:color w:val="000000"/>
                <w:sz w:val="24"/>
                <w:szCs w:val="24"/>
              </w:rPr>
              <w:t>近五年聘任次數</w:t>
            </w:r>
          </w:p>
        </w:tc>
        <w:tc>
          <w:tcPr>
            <w:tcW w:w="2835" w:type="dxa"/>
            <w:tcBorders>
              <w:left w:val="single" w:sz="4" w:space="0" w:color="000000"/>
              <w:right w:val="single" w:sz="4" w:space="0" w:color="000000"/>
            </w:tcBorders>
            <w:vAlign w:val="center"/>
          </w:tcPr>
          <w:p w14:paraId="759E59AF" w14:textId="77777777" w:rsidR="00165659" w:rsidRDefault="00165659">
            <w:pPr>
              <w:spacing w:after="0"/>
              <w:jc w:val="both"/>
              <w:rPr>
                <w:rFonts w:ascii="標楷體" w:eastAsia="標楷體" w:hAnsi="標楷體" w:cs="標楷體"/>
                <w:color w:val="000000"/>
                <w:sz w:val="24"/>
                <w:szCs w:val="24"/>
              </w:rPr>
            </w:pPr>
          </w:p>
        </w:tc>
        <w:tc>
          <w:tcPr>
            <w:tcW w:w="3544" w:type="dxa"/>
            <w:tcBorders>
              <w:left w:val="single" w:sz="4" w:space="0" w:color="000000"/>
              <w:right w:val="single" w:sz="4" w:space="0" w:color="000000"/>
            </w:tcBorders>
            <w:vAlign w:val="center"/>
          </w:tcPr>
          <w:p w14:paraId="56E378BF" w14:textId="77777777" w:rsidR="00165659" w:rsidRDefault="00497D43">
            <w:pPr>
              <w:spacing w:after="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現職公司人數</w:t>
            </w:r>
          </w:p>
        </w:tc>
        <w:tc>
          <w:tcPr>
            <w:tcW w:w="2628" w:type="dxa"/>
            <w:tcBorders>
              <w:left w:val="single" w:sz="4" w:space="0" w:color="000000"/>
            </w:tcBorders>
            <w:vAlign w:val="center"/>
          </w:tcPr>
          <w:p w14:paraId="6F9C200F" w14:textId="77777777" w:rsidR="00165659" w:rsidRDefault="00165659">
            <w:pPr>
              <w:spacing w:after="0"/>
              <w:jc w:val="both"/>
              <w:rPr>
                <w:rFonts w:ascii="標楷體" w:eastAsia="標楷體" w:hAnsi="標楷體" w:cs="標楷體"/>
                <w:color w:val="000000"/>
                <w:sz w:val="24"/>
                <w:szCs w:val="24"/>
              </w:rPr>
            </w:pPr>
          </w:p>
        </w:tc>
      </w:tr>
      <w:tr w:rsidR="00165659" w14:paraId="3757D9F1" w14:textId="77777777" w:rsidTr="00497D43">
        <w:trPr>
          <w:trHeight w:val="1042"/>
          <w:jc w:val="center"/>
        </w:trPr>
        <w:tc>
          <w:tcPr>
            <w:tcW w:w="2258" w:type="dxa"/>
            <w:gridSpan w:val="2"/>
            <w:tcBorders>
              <w:right w:val="single" w:sz="4" w:space="0" w:color="000000"/>
            </w:tcBorders>
            <w:tcMar>
              <w:top w:w="0" w:type="dxa"/>
              <w:left w:w="108" w:type="dxa"/>
              <w:bottom w:w="0" w:type="dxa"/>
              <w:right w:w="108" w:type="dxa"/>
            </w:tcMar>
            <w:vAlign w:val="center"/>
          </w:tcPr>
          <w:p w14:paraId="76D1CBC3" w14:textId="77777777" w:rsidR="00165659" w:rsidRDefault="00497D43" w:rsidP="00CE44DD">
            <w:pPr>
              <w:spacing w:after="0"/>
              <w:ind w:left="482" w:hanging="482"/>
              <w:rPr>
                <w:rFonts w:ascii="標楷體" w:eastAsia="標楷體" w:hAnsi="標楷體" w:cs="標楷體"/>
                <w:color w:val="000000"/>
                <w:sz w:val="24"/>
                <w:szCs w:val="24"/>
              </w:rPr>
            </w:pPr>
            <w:r>
              <w:rPr>
                <w:rFonts w:ascii="標楷體" w:eastAsia="標楷體" w:hAnsi="標楷體" w:cs="標楷體"/>
                <w:color w:val="000000"/>
                <w:sz w:val="24"/>
                <w:szCs w:val="24"/>
              </w:rPr>
              <w:t>本次業師協同授課預計成效</w:t>
            </w:r>
          </w:p>
        </w:tc>
        <w:tc>
          <w:tcPr>
            <w:tcW w:w="2835" w:type="dxa"/>
            <w:tcBorders>
              <w:left w:val="single" w:sz="4" w:space="0" w:color="000000"/>
              <w:right w:val="single" w:sz="4" w:space="0" w:color="000000"/>
            </w:tcBorders>
            <w:vAlign w:val="center"/>
          </w:tcPr>
          <w:p w14:paraId="6982E9E1" w14:textId="77777777" w:rsidR="00165659" w:rsidRDefault="00497D43">
            <w:pPr>
              <w:spacing w:after="0"/>
              <w:jc w:val="both"/>
              <w:rPr>
                <w:rFonts w:ascii="標楷體" w:eastAsia="標楷體" w:hAnsi="標楷體" w:cs="標楷體"/>
                <w:color w:val="000000"/>
                <w:sz w:val="24"/>
                <w:szCs w:val="24"/>
              </w:rPr>
            </w:pPr>
            <w:r>
              <w:rPr>
                <w:rFonts w:ascii="標楷體" w:eastAsia="標楷體" w:hAnsi="標楷體" w:cs="標楷體"/>
                <w:color w:val="000000"/>
                <w:sz w:val="24"/>
                <w:szCs w:val="24"/>
              </w:rPr>
              <w:t>□考取證照</w:t>
            </w:r>
          </w:p>
          <w:p w14:paraId="5E534842" w14:textId="77777777" w:rsidR="00165659" w:rsidRDefault="00497D43">
            <w:pPr>
              <w:spacing w:after="0"/>
              <w:jc w:val="both"/>
              <w:rPr>
                <w:rFonts w:ascii="標楷體" w:eastAsia="標楷體" w:hAnsi="標楷體" w:cs="標楷體"/>
                <w:color w:val="000000"/>
                <w:sz w:val="24"/>
                <w:szCs w:val="24"/>
              </w:rPr>
            </w:pPr>
            <w:r>
              <w:rPr>
                <w:rFonts w:ascii="標楷體" w:eastAsia="標楷體" w:hAnsi="標楷體" w:cs="標楷體"/>
                <w:color w:val="000000"/>
                <w:sz w:val="24"/>
                <w:szCs w:val="24"/>
              </w:rPr>
              <w:t>□參加競賽</w:t>
            </w:r>
          </w:p>
          <w:p w14:paraId="3C07FEEB" w14:textId="77777777" w:rsidR="00165659" w:rsidRDefault="00497D43">
            <w:pPr>
              <w:spacing w:after="0"/>
              <w:jc w:val="both"/>
              <w:rPr>
                <w:rFonts w:ascii="標楷體" w:eastAsia="標楷體" w:hAnsi="標楷體" w:cs="標楷體"/>
                <w:color w:val="000000"/>
                <w:sz w:val="24"/>
                <w:szCs w:val="24"/>
              </w:rPr>
            </w:pPr>
            <w:r>
              <w:rPr>
                <w:rFonts w:ascii="標楷體" w:eastAsia="標楷體" w:hAnsi="標楷體" w:cs="標楷體"/>
                <w:color w:val="000000"/>
                <w:sz w:val="24"/>
                <w:szCs w:val="24"/>
              </w:rPr>
              <w:t>□專題製作</w:t>
            </w:r>
          </w:p>
          <w:p w14:paraId="19CB4947" w14:textId="77777777" w:rsidR="00165659" w:rsidRDefault="00497D43">
            <w:pPr>
              <w:spacing w:after="0"/>
              <w:jc w:val="both"/>
              <w:rPr>
                <w:rFonts w:ascii="標楷體" w:eastAsia="標楷體" w:hAnsi="標楷體" w:cs="標楷體"/>
                <w:color w:val="000000"/>
                <w:sz w:val="24"/>
                <w:szCs w:val="24"/>
              </w:rPr>
            </w:pPr>
            <w:r>
              <w:rPr>
                <w:rFonts w:ascii="標楷體" w:eastAsia="標楷體" w:hAnsi="標楷體" w:cs="標楷體"/>
                <w:color w:val="000000"/>
                <w:sz w:val="24"/>
                <w:szCs w:val="24"/>
              </w:rPr>
              <w:t>□實務經驗傳授</w:t>
            </w:r>
          </w:p>
        </w:tc>
        <w:tc>
          <w:tcPr>
            <w:tcW w:w="3544" w:type="dxa"/>
            <w:tcBorders>
              <w:left w:val="single" w:sz="4" w:space="0" w:color="000000"/>
              <w:right w:val="single" w:sz="4" w:space="0" w:color="000000"/>
            </w:tcBorders>
            <w:vAlign w:val="center"/>
          </w:tcPr>
          <w:p w14:paraId="26C6DC58" w14:textId="77777777" w:rsidR="00165659" w:rsidRDefault="00497D43">
            <w:pPr>
              <w:spacing w:after="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業師協同授課之成效與前次差異</w:t>
            </w:r>
          </w:p>
        </w:tc>
        <w:tc>
          <w:tcPr>
            <w:tcW w:w="2628" w:type="dxa"/>
            <w:tcBorders>
              <w:left w:val="single" w:sz="4" w:space="0" w:color="000000"/>
            </w:tcBorders>
            <w:vAlign w:val="center"/>
          </w:tcPr>
          <w:p w14:paraId="35FFF49C" w14:textId="77777777" w:rsidR="00165659" w:rsidRDefault="00165659">
            <w:pPr>
              <w:spacing w:after="0"/>
              <w:jc w:val="both"/>
              <w:rPr>
                <w:rFonts w:ascii="標楷體" w:eastAsia="標楷體" w:hAnsi="標楷體" w:cs="標楷體"/>
                <w:color w:val="000000"/>
                <w:sz w:val="24"/>
                <w:szCs w:val="24"/>
              </w:rPr>
            </w:pPr>
          </w:p>
        </w:tc>
      </w:tr>
      <w:tr w:rsidR="00165659" w14:paraId="750EBD65" w14:textId="77777777" w:rsidTr="00497D43">
        <w:trPr>
          <w:trHeight w:val="65"/>
          <w:jc w:val="center"/>
        </w:trPr>
        <w:tc>
          <w:tcPr>
            <w:tcW w:w="11265" w:type="dxa"/>
            <w:gridSpan w:val="5"/>
            <w:tcMar>
              <w:top w:w="0" w:type="dxa"/>
              <w:left w:w="108" w:type="dxa"/>
              <w:bottom w:w="0" w:type="dxa"/>
              <w:right w:w="108" w:type="dxa"/>
            </w:tcMar>
            <w:vAlign w:val="center"/>
          </w:tcPr>
          <w:p w14:paraId="4050C127" w14:textId="77777777" w:rsidR="00165659" w:rsidRDefault="00497D43">
            <w:pPr>
              <w:spacing w:after="0"/>
              <w:ind w:left="482" w:hanging="482"/>
              <w:jc w:val="both"/>
              <w:rPr>
                <w:rFonts w:ascii="標楷體" w:eastAsia="標楷體" w:hAnsi="標楷體" w:cs="標楷體"/>
                <w:sz w:val="24"/>
                <w:szCs w:val="24"/>
              </w:rPr>
            </w:pPr>
            <w:r>
              <w:rPr>
                <w:rFonts w:ascii="標楷體" w:eastAsia="標楷體" w:hAnsi="標楷體" w:cs="標楷體"/>
                <w:color w:val="000000"/>
                <w:sz w:val="24"/>
                <w:szCs w:val="24"/>
              </w:rPr>
              <w:t>二、依據「教育部專科以上學校</w:t>
            </w:r>
            <w:proofErr w:type="gramStart"/>
            <w:r>
              <w:rPr>
                <w:rFonts w:ascii="標楷體" w:eastAsia="標楷體" w:hAnsi="標楷體" w:cs="標楷體"/>
                <w:color w:val="000000"/>
                <w:sz w:val="24"/>
                <w:szCs w:val="24"/>
              </w:rPr>
              <w:t>遴</w:t>
            </w:r>
            <w:proofErr w:type="gramEnd"/>
            <w:r>
              <w:rPr>
                <w:rFonts w:ascii="標楷體" w:eastAsia="標楷體" w:hAnsi="標楷體" w:cs="標楷體"/>
                <w:color w:val="000000"/>
                <w:sz w:val="24"/>
                <w:szCs w:val="24"/>
              </w:rPr>
              <w:t>聘業界專家協同教學實施辦法」第二條業界專家資格，須符合下列資格之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(請勾選)</w:t>
            </w:r>
          </w:p>
        </w:tc>
      </w:tr>
      <w:tr w:rsidR="00165659" w14:paraId="60CC16DC" w14:textId="77777777" w:rsidTr="00497D43">
        <w:trPr>
          <w:trHeight w:val="284"/>
          <w:jc w:val="center"/>
        </w:trPr>
        <w:tc>
          <w:tcPr>
            <w:tcW w:w="557" w:type="dxa"/>
            <w:shd w:val="clear" w:color="auto" w:fill="F2F2F2"/>
            <w:tcMar>
              <w:top w:w="0" w:type="dxa"/>
              <w:left w:w="108" w:type="dxa"/>
              <w:bottom w:w="0" w:type="dxa"/>
              <w:right w:w="108" w:type="dxa"/>
            </w:tcMar>
            <w:vAlign w:val="center"/>
          </w:tcPr>
          <w:p w14:paraId="5184CFCA" w14:textId="77777777" w:rsidR="00165659" w:rsidRDefault="00497D43">
            <w:pPr>
              <w:spacing w:after="0"/>
              <w:ind w:left="735" w:hanging="735"/>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p>
        </w:tc>
        <w:tc>
          <w:tcPr>
            <w:tcW w:w="10708" w:type="dxa"/>
            <w:gridSpan w:val="4"/>
            <w:shd w:val="clear" w:color="auto" w:fill="F2F2F2"/>
            <w:vAlign w:val="center"/>
          </w:tcPr>
          <w:p w14:paraId="6F245B36" w14:textId="77777777" w:rsidR="00165659" w:rsidRDefault="00497D43">
            <w:pPr>
              <w:spacing w:after="0"/>
              <w:ind w:left="286" w:hanging="244"/>
              <w:jc w:val="both"/>
              <w:rPr>
                <w:rFonts w:ascii="標楷體" w:eastAsia="標楷體" w:hAnsi="標楷體" w:cs="標楷體"/>
                <w:color w:val="000000"/>
                <w:sz w:val="22"/>
                <w:szCs w:val="22"/>
              </w:rPr>
            </w:pPr>
            <w:r>
              <w:rPr>
                <w:rFonts w:ascii="標楷體" w:eastAsia="標楷體" w:hAnsi="標楷體" w:cs="標楷體"/>
                <w:color w:val="000000"/>
                <w:sz w:val="22"/>
                <w:szCs w:val="22"/>
              </w:rPr>
              <w:t>1.國內、外專科以上學校畢業，並具有五年以上與任教領域專業相關實務經驗之專業工作年資，表現優異者。</w:t>
            </w:r>
          </w:p>
        </w:tc>
      </w:tr>
      <w:tr w:rsidR="00165659" w14:paraId="2DA2264C" w14:textId="77777777" w:rsidTr="00497D43">
        <w:trPr>
          <w:trHeight w:val="250"/>
          <w:jc w:val="center"/>
        </w:trPr>
        <w:tc>
          <w:tcPr>
            <w:tcW w:w="557" w:type="dxa"/>
            <w:shd w:val="clear" w:color="auto" w:fill="F2F2F2"/>
            <w:tcMar>
              <w:top w:w="0" w:type="dxa"/>
              <w:left w:w="108" w:type="dxa"/>
              <w:bottom w:w="0" w:type="dxa"/>
              <w:right w:w="108" w:type="dxa"/>
            </w:tcMar>
            <w:vAlign w:val="center"/>
          </w:tcPr>
          <w:p w14:paraId="1095D3A9" w14:textId="77777777" w:rsidR="00165659" w:rsidRDefault="00497D43">
            <w:pPr>
              <w:spacing w:after="0"/>
              <w:ind w:left="735" w:hanging="735"/>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p>
        </w:tc>
        <w:tc>
          <w:tcPr>
            <w:tcW w:w="10708" w:type="dxa"/>
            <w:gridSpan w:val="4"/>
            <w:shd w:val="clear" w:color="auto" w:fill="F2F2F2"/>
            <w:vAlign w:val="center"/>
          </w:tcPr>
          <w:p w14:paraId="5EE5B6C9" w14:textId="77777777" w:rsidR="00165659" w:rsidRDefault="00497D43">
            <w:pPr>
              <w:spacing w:after="0"/>
              <w:ind w:left="286" w:hanging="244"/>
              <w:jc w:val="both"/>
              <w:rPr>
                <w:rFonts w:ascii="標楷體" w:eastAsia="標楷體" w:hAnsi="標楷體" w:cs="標楷體"/>
                <w:color w:val="000000"/>
                <w:sz w:val="22"/>
                <w:szCs w:val="22"/>
              </w:rPr>
            </w:pPr>
            <w:r>
              <w:rPr>
                <w:rFonts w:ascii="標楷體" w:eastAsia="標楷體" w:hAnsi="標楷體" w:cs="標楷體"/>
                <w:color w:val="000000"/>
                <w:sz w:val="22"/>
                <w:szCs w:val="22"/>
              </w:rPr>
              <w:t>2.非國內、外專科以上學校畢業，具有十年以上與任教領域專業相關實務經驗之專業工作年資，表現優異者。</w:t>
            </w:r>
          </w:p>
        </w:tc>
      </w:tr>
      <w:tr w:rsidR="00165659" w14:paraId="2AF017AB" w14:textId="77777777" w:rsidTr="00497D43">
        <w:trPr>
          <w:trHeight w:val="367"/>
          <w:jc w:val="center"/>
        </w:trPr>
        <w:tc>
          <w:tcPr>
            <w:tcW w:w="557" w:type="dxa"/>
            <w:shd w:val="clear" w:color="auto" w:fill="F2F2F2"/>
            <w:tcMar>
              <w:top w:w="0" w:type="dxa"/>
              <w:left w:w="108" w:type="dxa"/>
              <w:bottom w:w="0" w:type="dxa"/>
              <w:right w:w="108" w:type="dxa"/>
            </w:tcMar>
            <w:vAlign w:val="center"/>
          </w:tcPr>
          <w:p w14:paraId="40A3ECF4" w14:textId="77777777" w:rsidR="00165659" w:rsidRDefault="00497D43">
            <w:pPr>
              <w:spacing w:after="0"/>
              <w:ind w:left="735" w:hanging="735"/>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p>
        </w:tc>
        <w:tc>
          <w:tcPr>
            <w:tcW w:w="10708" w:type="dxa"/>
            <w:gridSpan w:val="4"/>
            <w:shd w:val="clear" w:color="auto" w:fill="F2F2F2"/>
            <w:vAlign w:val="center"/>
          </w:tcPr>
          <w:p w14:paraId="6BC62115" w14:textId="77777777" w:rsidR="00165659" w:rsidRDefault="00497D43">
            <w:pPr>
              <w:spacing w:after="0"/>
              <w:ind w:left="286" w:hanging="244"/>
              <w:jc w:val="both"/>
              <w:rPr>
                <w:rFonts w:ascii="標楷體" w:eastAsia="標楷體" w:hAnsi="標楷體" w:cs="標楷體"/>
                <w:color w:val="000000"/>
                <w:sz w:val="22"/>
                <w:szCs w:val="22"/>
              </w:rPr>
            </w:pPr>
            <w:r>
              <w:rPr>
                <w:rFonts w:ascii="標楷體" w:eastAsia="標楷體" w:hAnsi="標楷體" w:cs="標楷體"/>
                <w:color w:val="000000"/>
                <w:sz w:val="22"/>
                <w:szCs w:val="22"/>
              </w:rPr>
              <w:t>3.曾任國家級以上之專業競賽選手、教練或裁判者。</w:t>
            </w:r>
          </w:p>
        </w:tc>
      </w:tr>
      <w:tr w:rsidR="00165659" w14:paraId="6AC57754" w14:textId="77777777" w:rsidTr="00497D43">
        <w:trPr>
          <w:trHeight w:val="273"/>
          <w:jc w:val="center"/>
        </w:trPr>
        <w:tc>
          <w:tcPr>
            <w:tcW w:w="557" w:type="dxa"/>
            <w:shd w:val="clear" w:color="auto" w:fill="F2F2F2"/>
            <w:tcMar>
              <w:top w:w="0" w:type="dxa"/>
              <w:left w:w="108" w:type="dxa"/>
              <w:bottom w:w="0" w:type="dxa"/>
              <w:right w:w="108" w:type="dxa"/>
            </w:tcMar>
            <w:vAlign w:val="center"/>
          </w:tcPr>
          <w:p w14:paraId="57C8CA78" w14:textId="77777777" w:rsidR="00165659" w:rsidRDefault="00497D43">
            <w:pPr>
              <w:spacing w:after="0"/>
              <w:ind w:left="735" w:hanging="735"/>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p>
        </w:tc>
        <w:tc>
          <w:tcPr>
            <w:tcW w:w="10708" w:type="dxa"/>
            <w:gridSpan w:val="4"/>
            <w:shd w:val="clear" w:color="auto" w:fill="F2F2F2"/>
            <w:vAlign w:val="center"/>
          </w:tcPr>
          <w:p w14:paraId="4D0C4525" w14:textId="77777777" w:rsidR="00165659" w:rsidRDefault="00497D43">
            <w:pPr>
              <w:spacing w:after="0"/>
              <w:ind w:left="286" w:hanging="244"/>
              <w:jc w:val="both"/>
              <w:rPr>
                <w:rFonts w:ascii="標楷體" w:eastAsia="標楷體" w:hAnsi="標楷體" w:cs="標楷體"/>
                <w:color w:val="000000"/>
                <w:sz w:val="22"/>
                <w:szCs w:val="22"/>
              </w:rPr>
            </w:pPr>
            <w:r>
              <w:rPr>
                <w:rFonts w:ascii="標楷體" w:eastAsia="標楷體" w:hAnsi="標楷體" w:cs="標楷體"/>
                <w:color w:val="000000"/>
                <w:sz w:val="22"/>
                <w:szCs w:val="22"/>
              </w:rPr>
              <w:t>4.曾獲頒國家級以上之專業競賽獎牌或榮譽證書。</w:t>
            </w:r>
          </w:p>
        </w:tc>
      </w:tr>
      <w:tr w:rsidR="00165659" w14:paraId="3BF52DD8" w14:textId="77777777" w:rsidTr="00497D43">
        <w:trPr>
          <w:trHeight w:val="392"/>
          <w:jc w:val="center"/>
        </w:trPr>
        <w:tc>
          <w:tcPr>
            <w:tcW w:w="557" w:type="dxa"/>
            <w:shd w:val="clear" w:color="auto" w:fill="F2F2F2"/>
            <w:tcMar>
              <w:top w:w="0" w:type="dxa"/>
              <w:left w:w="108" w:type="dxa"/>
              <w:bottom w:w="0" w:type="dxa"/>
              <w:right w:w="108" w:type="dxa"/>
            </w:tcMar>
            <w:vAlign w:val="center"/>
          </w:tcPr>
          <w:p w14:paraId="347FB805" w14:textId="77777777" w:rsidR="00165659" w:rsidRDefault="00497D43">
            <w:pPr>
              <w:spacing w:after="0"/>
              <w:ind w:left="735" w:hanging="735"/>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p>
        </w:tc>
        <w:tc>
          <w:tcPr>
            <w:tcW w:w="10708" w:type="dxa"/>
            <w:gridSpan w:val="4"/>
            <w:shd w:val="clear" w:color="auto" w:fill="F2F2F2"/>
            <w:vAlign w:val="center"/>
          </w:tcPr>
          <w:p w14:paraId="22C35DE0" w14:textId="77777777" w:rsidR="00165659" w:rsidRDefault="00497D43">
            <w:pPr>
              <w:spacing w:after="0"/>
              <w:ind w:left="286" w:hanging="244"/>
              <w:jc w:val="both"/>
              <w:rPr>
                <w:rFonts w:ascii="標楷體" w:eastAsia="標楷體" w:hAnsi="標楷體" w:cs="標楷體"/>
                <w:color w:val="000000"/>
                <w:sz w:val="22"/>
                <w:szCs w:val="22"/>
              </w:rPr>
            </w:pPr>
            <w:r>
              <w:rPr>
                <w:rFonts w:ascii="標楷體" w:eastAsia="標楷體" w:hAnsi="標楷體" w:cs="標楷體"/>
                <w:color w:val="000000"/>
                <w:sz w:val="22"/>
                <w:szCs w:val="22"/>
              </w:rPr>
              <w:t>5.其他經學校行政程序認定其專業實務經驗符合專業實務課程所需，足堪擔任是項工作者。</w:t>
            </w:r>
          </w:p>
        </w:tc>
      </w:tr>
      <w:tr w:rsidR="00165659" w14:paraId="17C09771" w14:textId="77777777">
        <w:trPr>
          <w:trHeight w:val="774"/>
          <w:jc w:val="center"/>
        </w:trPr>
        <w:tc>
          <w:tcPr>
            <w:tcW w:w="11265" w:type="dxa"/>
            <w:gridSpan w:val="5"/>
            <w:tcBorders>
              <w:bottom w:val="single" w:sz="6" w:space="0" w:color="000000"/>
            </w:tcBorders>
            <w:tcMar>
              <w:top w:w="0" w:type="dxa"/>
              <w:left w:w="108" w:type="dxa"/>
              <w:bottom w:w="0" w:type="dxa"/>
              <w:right w:w="108" w:type="dxa"/>
            </w:tcMar>
            <w:vAlign w:val="center"/>
          </w:tcPr>
          <w:p w14:paraId="47EC9EA5" w14:textId="77777777" w:rsidR="00165659" w:rsidRDefault="00497D43">
            <w:pPr>
              <w:spacing w:after="0"/>
              <w:jc w:val="both"/>
              <w:rPr>
                <w:rFonts w:ascii="標楷體" w:eastAsia="標楷體" w:hAnsi="標楷體" w:cs="標楷體"/>
                <w:b/>
                <w:color w:val="000000"/>
                <w:sz w:val="24"/>
                <w:szCs w:val="24"/>
              </w:rPr>
            </w:pPr>
            <w:proofErr w:type="gramStart"/>
            <w:r>
              <w:rPr>
                <w:rFonts w:ascii="標楷體" w:eastAsia="標楷體" w:hAnsi="標楷體" w:cs="標楷體"/>
                <w:b/>
                <w:color w:val="000000"/>
                <w:sz w:val="24"/>
                <w:szCs w:val="24"/>
              </w:rPr>
              <w:t>＊</w:t>
            </w:r>
            <w:proofErr w:type="gramEnd"/>
            <w:r>
              <w:rPr>
                <w:rFonts w:ascii="標楷體" w:eastAsia="標楷體" w:hAnsi="標楷體" w:cs="標楷體"/>
                <w:b/>
                <w:color w:val="000000"/>
                <w:sz w:val="24"/>
                <w:szCs w:val="24"/>
              </w:rPr>
              <w:t>本案業經</w:t>
            </w:r>
            <w:r>
              <w:rPr>
                <w:rFonts w:ascii="標楷體" w:eastAsia="標楷體" w:hAnsi="標楷體" w:cs="標楷體"/>
                <w:b/>
                <w:color w:val="000000"/>
                <w:sz w:val="24"/>
                <w:szCs w:val="24"/>
                <w:u w:val="single"/>
              </w:rPr>
              <w:t>     </w:t>
            </w:r>
            <w:r>
              <w:rPr>
                <w:rFonts w:ascii="標楷體" w:eastAsia="標楷體" w:hAnsi="標楷體" w:cs="標楷體"/>
                <w:b/>
                <w:color w:val="000000"/>
                <w:sz w:val="24"/>
                <w:szCs w:val="24"/>
              </w:rPr>
              <w:t>年____月_____日 (系)課程規劃委員會審議通過　　系主管簽名：</w:t>
            </w:r>
          </w:p>
          <w:p w14:paraId="5B8EFE5A" w14:textId="77777777" w:rsidR="00165659" w:rsidRDefault="00497D43">
            <w:pPr>
              <w:spacing w:after="0"/>
              <w:jc w:val="both"/>
              <w:rPr>
                <w:rFonts w:ascii="標楷體" w:eastAsia="標楷體" w:hAnsi="標楷體" w:cs="標楷體"/>
                <w:sz w:val="24"/>
                <w:szCs w:val="24"/>
              </w:rPr>
            </w:pPr>
            <w:proofErr w:type="gramStart"/>
            <w:r>
              <w:rPr>
                <w:rFonts w:ascii="標楷體" w:eastAsia="標楷體" w:hAnsi="標楷體" w:cs="標楷體"/>
                <w:b/>
                <w:color w:val="000000"/>
                <w:sz w:val="24"/>
                <w:szCs w:val="24"/>
              </w:rPr>
              <w:t>＊</w:t>
            </w:r>
            <w:proofErr w:type="gramEnd"/>
            <w:r>
              <w:rPr>
                <w:rFonts w:ascii="標楷體" w:eastAsia="標楷體" w:hAnsi="標楷體" w:cs="標楷體"/>
                <w:b/>
                <w:color w:val="000000"/>
                <w:sz w:val="24"/>
                <w:szCs w:val="24"/>
              </w:rPr>
              <w:t>本案業經</w:t>
            </w:r>
            <w:r>
              <w:rPr>
                <w:rFonts w:ascii="標楷體" w:eastAsia="標楷體" w:hAnsi="標楷體" w:cs="標楷體"/>
                <w:b/>
                <w:color w:val="000000"/>
                <w:sz w:val="24"/>
                <w:szCs w:val="24"/>
                <w:u w:val="single"/>
              </w:rPr>
              <w:t>     </w:t>
            </w:r>
            <w:r>
              <w:rPr>
                <w:rFonts w:ascii="標楷體" w:eastAsia="標楷體" w:hAnsi="標楷體" w:cs="標楷體"/>
                <w:b/>
                <w:color w:val="000000"/>
                <w:sz w:val="24"/>
                <w:szCs w:val="24"/>
              </w:rPr>
              <w:t>年____月_____日 (院)課程規劃委員會審議通過    院主管簽名：</w:t>
            </w:r>
          </w:p>
        </w:tc>
      </w:tr>
      <w:tr w:rsidR="00165659" w14:paraId="5C2378E0" w14:textId="77777777">
        <w:trPr>
          <w:trHeight w:val="5520"/>
          <w:jc w:val="center"/>
        </w:trPr>
        <w:tc>
          <w:tcPr>
            <w:tcW w:w="11265" w:type="dxa"/>
            <w:gridSpan w:val="5"/>
            <w:tcBorders>
              <w:top w:val="single" w:sz="6" w:space="0" w:color="000000"/>
              <w:left w:val="single" w:sz="6" w:space="0" w:color="FFFFFF"/>
              <w:bottom w:val="single" w:sz="6" w:space="0" w:color="FFFFFF"/>
              <w:right w:val="single" w:sz="6" w:space="0" w:color="FFFFFF"/>
            </w:tcBorders>
            <w:tcMar>
              <w:top w:w="0" w:type="dxa"/>
              <w:left w:w="108" w:type="dxa"/>
              <w:bottom w:w="0" w:type="dxa"/>
              <w:right w:w="108" w:type="dxa"/>
            </w:tcMar>
            <w:vAlign w:val="center"/>
          </w:tcPr>
          <w:p w14:paraId="527E8E3C" w14:textId="77777777" w:rsidR="00165659" w:rsidRDefault="00497D43">
            <w:pPr>
              <w:spacing w:after="0"/>
              <w:jc w:val="both"/>
              <w:rPr>
                <w:rFonts w:ascii="標楷體" w:eastAsia="標楷體" w:hAnsi="標楷體" w:cs="標楷體"/>
                <w:b/>
                <w:color w:val="000000"/>
                <w:sz w:val="24"/>
                <w:szCs w:val="24"/>
              </w:rPr>
            </w:pPr>
            <w:r>
              <w:rPr>
                <w:rFonts w:ascii="微軟正黑體" w:eastAsia="微軟正黑體" w:hAnsi="微軟正黑體" w:cs="微軟正黑體"/>
                <w:noProof/>
                <w:sz w:val="36"/>
                <w:szCs w:val="36"/>
              </w:rPr>
              <mc:AlternateContent>
                <mc:Choice Requires="wpg">
                  <w:drawing>
                    <wp:inline distT="0" distB="0" distL="0" distR="0" wp14:anchorId="6E760474" wp14:editId="690BC75D">
                      <wp:extent cx="6952869" cy="3438525"/>
                      <wp:effectExtent l="38100" t="0" r="635" b="0"/>
                      <wp:docPr id="470" name="群組 470"/>
                      <wp:cNvGraphicFramePr/>
                      <a:graphic xmlns:a="http://schemas.openxmlformats.org/drawingml/2006/main">
                        <a:graphicData uri="http://schemas.microsoft.com/office/word/2010/wordprocessingGroup">
                          <wpg:wgp>
                            <wpg:cNvGrpSpPr/>
                            <wpg:grpSpPr>
                              <a:xfrm>
                                <a:off x="0" y="0"/>
                                <a:ext cx="6952869" cy="3438525"/>
                                <a:chOff x="1859533" y="1975012"/>
                                <a:chExt cx="6972918" cy="3681359"/>
                              </a:xfrm>
                            </wpg:grpSpPr>
                            <wpg:grpSp>
                              <wpg:cNvPr id="1" name="群組 1"/>
                              <wpg:cNvGrpSpPr/>
                              <wpg:grpSpPr>
                                <a:xfrm>
                                  <a:off x="1859533" y="1975012"/>
                                  <a:ext cx="6972918" cy="3681359"/>
                                  <a:chOff x="-87662" y="-55419"/>
                                  <a:chExt cx="6973075" cy="2802950"/>
                                </a:xfrm>
                              </wpg:grpSpPr>
                              <wps:wsp>
                                <wps:cNvPr id="2" name="矩形 2"/>
                                <wps:cNvSpPr/>
                                <wps:spPr>
                                  <a:xfrm>
                                    <a:off x="-87662" y="-55418"/>
                                    <a:ext cx="6973075" cy="2748575"/>
                                  </a:xfrm>
                                  <a:prstGeom prst="rect">
                                    <a:avLst/>
                                  </a:prstGeom>
                                  <a:noFill/>
                                  <a:ln>
                                    <a:noFill/>
                                  </a:ln>
                                </wps:spPr>
                                <wps:txbx>
                                  <w:txbxContent>
                                    <w:p w14:paraId="4A7B9745" w14:textId="77777777" w:rsidR="00165659" w:rsidRDefault="00165659">
                                      <w:pPr>
                                        <w:spacing w:after="0" w:line="240" w:lineRule="auto"/>
                                        <w:textDirection w:val="btLr"/>
                                      </w:pPr>
                                    </w:p>
                                  </w:txbxContent>
                                </wps:txbx>
                                <wps:bodyPr spcFirstLastPara="1" wrap="square" lIns="91425" tIns="91425" rIns="91425" bIns="91425" anchor="ctr" anchorCtr="0">
                                  <a:noAutofit/>
                                </wps:bodyPr>
                              </wps:wsp>
                              <wps:wsp>
                                <wps:cNvPr id="3" name="矩形 3"/>
                                <wps:cNvSpPr/>
                                <wps:spPr>
                                  <a:xfrm>
                                    <a:off x="431834" y="-55419"/>
                                    <a:ext cx="6453178" cy="2802950"/>
                                  </a:xfrm>
                                  <a:prstGeom prst="rect">
                                    <a:avLst/>
                                  </a:prstGeom>
                                  <a:solidFill>
                                    <a:srgbClr val="F2F2F2"/>
                                  </a:solidFill>
                                  <a:ln>
                                    <a:noFill/>
                                  </a:ln>
                                </wps:spPr>
                                <wps:txbx>
                                  <w:txbxContent>
                                    <w:p w14:paraId="48C1981D" w14:textId="77777777" w:rsidR="00165659" w:rsidRPr="00913D6B" w:rsidRDefault="00497D43">
                                      <w:pPr>
                                        <w:spacing w:after="0"/>
                                        <w:jc w:val="both"/>
                                        <w:textDirection w:val="btLr"/>
                                        <w:rPr>
                                          <w:sz w:val="10"/>
                                          <w:szCs w:val="10"/>
                                        </w:rPr>
                                      </w:pPr>
                                      <w:r w:rsidRPr="00913D6B">
                                        <w:rPr>
                                          <w:rFonts w:ascii="微軟正黑體" w:eastAsia="微軟正黑體" w:hAnsi="微軟正黑體" w:cs="微軟正黑體"/>
                                          <w:b/>
                                          <w:color w:val="FF0000"/>
                                          <w:sz w:val="20"/>
                                          <w:szCs w:val="10"/>
                                        </w:rPr>
                                        <w:t>申請業界專家協同教學課程應注意事項</w:t>
                                      </w:r>
                                      <w:r w:rsidRPr="00913D6B">
                                        <w:rPr>
                                          <w:rFonts w:ascii="微軟正黑體" w:eastAsia="微軟正黑體" w:hAnsi="微軟正黑體" w:cs="微軟正黑體"/>
                                          <w:color w:val="000000"/>
                                          <w:sz w:val="16"/>
                                          <w:szCs w:val="10"/>
                                        </w:rPr>
                                        <w:t>：</w:t>
                                      </w:r>
                                    </w:p>
                                    <w:p w14:paraId="45F56BA6" w14:textId="3E964015"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1</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請參照教育部「專科以上學校</w:t>
                                      </w:r>
                                      <w:proofErr w:type="gramStart"/>
                                      <w:r w:rsidR="00497D43" w:rsidRPr="00497D43">
                                        <w:rPr>
                                          <w:rFonts w:ascii="微軟正黑體" w:eastAsia="微軟正黑體" w:hAnsi="微軟正黑體" w:cs="微軟正黑體"/>
                                          <w:color w:val="000000"/>
                                          <w:sz w:val="20"/>
                                          <w:szCs w:val="20"/>
                                        </w:rPr>
                                        <w:t>遴</w:t>
                                      </w:r>
                                      <w:proofErr w:type="gramEnd"/>
                                      <w:r w:rsidR="00497D43" w:rsidRPr="00497D43">
                                        <w:rPr>
                                          <w:rFonts w:ascii="微軟正黑體" w:eastAsia="微軟正黑體" w:hAnsi="微軟正黑體" w:cs="微軟正黑體"/>
                                          <w:color w:val="000000"/>
                                          <w:sz w:val="20"/>
                                          <w:szCs w:val="20"/>
                                        </w:rPr>
                                        <w:t>聘業界專家協同教學實施辦法」及本校「</w:t>
                                      </w:r>
                                      <w:proofErr w:type="gramStart"/>
                                      <w:r w:rsidR="00497D43" w:rsidRPr="00497D43">
                                        <w:rPr>
                                          <w:rFonts w:ascii="微軟正黑體" w:eastAsia="微軟正黑體" w:hAnsi="微軟正黑體" w:cs="微軟正黑體"/>
                                          <w:color w:val="000000"/>
                                          <w:sz w:val="20"/>
                                          <w:szCs w:val="20"/>
                                        </w:rPr>
                                        <w:t>遴</w:t>
                                      </w:r>
                                      <w:proofErr w:type="gramEnd"/>
                                      <w:r w:rsidR="00497D43" w:rsidRPr="00497D43">
                                        <w:rPr>
                                          <w:rFonts w:ascii="微軟正黑體" w:eastAsia="微軟正黑體" w:hAnsi="微軟正黑體" w:cs="微軟正黑體"/>
                                          <w:color w:val="000000"/>
                                          <w:sz w:val="20"/>
                                          <w:szCs w:val="20"/>
                                        </w:rPr>
                                        <w:t>聘業界專家協同教學實施規定」等辦理。</w:t>
                                      </w:r>
                                    </w:p>
                                    <w:p w14:paraId="732FAB59" w14:textId="208235F5"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2</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申請課程以專任(專業技術)及專案教師所開設之課程為主，</w:t>
                                      </w:r>
                                      <w:r w:rsidR="00497D43" w:rsidRPr="00497D43">
                                        <w:rPr>
                                          <w:rFonts w:ascii="微軟正黑體" w:eastAsia="微軟正黑體" w:hAnsi="微軟正黑體" w:cs="微軟正黑體"/>
                                          <w:b/>
                                          <w:color w:val="FF0000"/>
                                          <w:sz w:val="20"/>
                                          <w:szCs w:val="20"/>
                                          <w:u w:val="single"/>
                                        </w:rPr>
                                        <w:t>兼任教師不可申請</w:t>
                                      </w:r>
                                      <w:r w:rsidR="00497D43" w:rsidRPr="00497D43">
                                        <w:rPr>
                                          <w:rFonts w:ascii="微軟正黑體" w:eastAsia="微軟正黑體" w:hAnsi="微軟正黑體" w:cs="微軟正黑體"/>
                                          <w:color w:val="000000"/>
                                          <w:sz w:val="20"/>
                                          <w:szCs w:val="20"/>
                                        </w:rPr>
                                        <w:t>。</w:t>
                                      </w:r>
                                    </w:p>
                                    <w:p w14:paraId="06CD72B1" w14:textId="08477007"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3</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依大專校院高等教育深耕計畫經費使用原則，</w:t>
                                      </w:r>
                                      <w:r w:rsidR="00497D43" w:rsidRPr="00497D43">
                                        <w:rPr>
                                          <w:rFonts w:ascii="微軟正黑體" w:eastAsia="微軟正黑體" w:hAnsi="微軟正黑體" w:cs="微軟正黑體"/>
                                          <w:b/>
                                          <w:color w:val="FF0000"/>
                                          <w:sz w:val="20"/>
                                          <w:szCs w:val="20"/>
                                          <w:u w:val="single"/>
                                        </w:rPr>
                                        <w:t>本校兼任老師視同本校老師，故不得擔任業界專家教師</w:t>
                                      </w:r>
                                      <w:r w:rsidR="00497D43" w:rsidRPr="00497D43">
                                        <w:rPr>
                                          <w:rFonts w:ascii="微軟正黑體" w:eastAsia="微軟正黑體" w:hAnsi="微軟正黑體" w:cs="微軟正黑體"/>
                                          <w:b/>
                                          <w:color w:val="FF0000"/>
                                          <w:sz w:val="20"/>
                                          <w:szCs w:val="20"/>
                                        </w:rPr>
                                        <w:t>。</w:t>
                                      </w:r>
                                    </w:p>
                                    <w:p w14:paraId="12B59F6F" w14:textId="45705737"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4</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業界專家協同</w:t>
                                      </w:r>
                                      <w:proofErr w:type="gramStart"/>
                                      <w:r w:rsidR="00497D43" w:rsidRPr="00497D43">
                                        <w:rPr>
                                          <w:rFonts w:ascii="微軟正黑體" w:eastAsia="微軟正黑體" w:hAnsi="微軟正黑體" w:cs="微軟正黑體"/>
                                          <w:color w:val="000000"/>
                                          <w:sz w:val="20"/>
                                          <w:szCs w:val="20"/>
                                        </w:rPr>
                                        <w:t>教學係期藉</w:t>
                                      </w:r>
                                      <w:proofErr w:type="gramEnd"/>
                                      <w:r w:rsidR="00497D43" w:rsidRPr="00497D43">
                                        <w:rPr>
                                          <w:rFonts w:ascii="微軟正黑體" w:eastAsia="微軟正黑體" w:hAnsi="微軟正黑體" w:cs="微軟正黑體"/>
                                          <w:color w:val="000000"/>
                                          <w:sz w:val="20"/>
                                          <w:szCs w:val="20"/>
                                        </w:rPr>
                                        <w:t>由業師傳授現今產業最新資訊、技術與知能，提供學生零距離之產業認知，並達到產學連結之成效，所以</w:t>
                                      </w:r>
                                      <w:r w:rsidR="00497D43" w:rsidRPr="00497D43">
                                        <w:rPr>
                                          <w:rFonts w:ascii="微軟正黑體" w:eastAsia="微軟正黑體" w:hAnsi="微軟正黑體" w:cs="微軟正黑體"/>
                                          <w:b/>
                                          <w:color w:val="FF0000"/>
                                          <w:sz w:val="20"/>
                                          <w:szCs w:val="20"/>
                                          <w:u w:val="single"/>
                                        </w:rPr>
                                        <w:t>不適合聘請退休人員擔任業界專家</w:t>
                                      </w:r>
                                      <w:r w:rsidR="00497D43" w:rsidRPr="00497D43">
                                        <w:rPr>
                                          <w:rFonts w:ascii="微軟正黑體" w:eastAsia="微軟正黑體" w:hAnsi="微軟正黑體" w:cs="微軟正黑體"/>
                                          <w:color w:val="000000"/>
                                          <w:sz w:val="20"/>
                                          <w:szCs w:val="20"/>
                                        </w:rPr>
                                        <w:t>。</w:t>
                                      </w:r>
                                    </w:p>
                                    <w:p w14:paraId="5CB22277" w14:textId="71E2B1A1"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5</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申請課程需經系、院級課程委員會審核，請確實審查</w:t>
                                      </w:r>
                                      <w:r w:rsidR="00497D43" w:rsidRPr="00497D43">
                                        <w:rPr>
                                          <w:rFonts w:ascii="微軟正黑體" w:eastAsia="微軟正黑體" w:hAnsi="微軟正黑體" w:cs="微軟正黑體"/>
                                          <w:b/>
                                          <w:color w:val="FF0000"/>
                                          <w:sz w:val="20"/>
                                          <w:szCs w:val="20"/>
                                          <w:u w:val="single"/>
                                        </w:rPr>
                                        <w:t>業界專家與授課教師之課程銜接合理性及業界專家經歷</w:t>
                                      </w:r>
                                      <w:r w:rsidR="00497D43" w:rsidRPr="00497D43">
                                        <w:rPr>
                                          <w:rFonts w:ascii="微軟正黑體" w:eastAsia="微軟正黑體" w:hAnsi="微軟正黑體" w:cs="微軟正黑體"/>
                                          <w:color w:val="000000"/>
                                          <w:sz w:val="20"/>
                                          <w:szCs w:val="20"/>
                                        </w:rPr>
                                        <w:t>。</w:t>
                                      </w:r>
                                    </w:p>
                                    <w:p w14:paraId="38E11176" w14:textId="515E845B"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6</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業界專家協同教學授課時，</w:t>
                                      </w:r>
                                      <w:r w:rsidR="00497D43" w:rsidRPr="00497D43">
                                        <w:rPr>
                                          <w:rFonts w:ascii="微軟正黑體" w:eastAsia="微軟正黑體" w:hAnsi="微軟正黑體" w:cs="微軟正黑體"/>
                                          <w:b/>
                                          <w:color w:val="FF0000"/>
                                          <w:sz w:val="20"/>
                                          <w:szCs w:val="20"/>
                                          <w:u w:val="single"/>
                                        </w:rPr>
                                        <w:t>教師應在教學現場(教室)全程參與</w:t>
                                      </w:r>
                                      <w:r w:rsidR="00497D43" w:rsidRPr="00497D43">
                                        <w:rPr>
                                          <w:rFonts w:ascii="微軟正黑體" w:eastAsia="微軟正黑體" w:hAnsi="微軟正黑體" w:cs="微軟正黑體"/>
                                          <w:color w:val="000000"/>
                                          <w:sz w:val="20"/>
                                          <w:szCs w:val="20"/>
                                        </w:rPr>
                                        <w:t>。</w:t>
                                      </w:r>
                                    </w:p>
                                    <w:p w14:paraId="2D67BABA" w14:textId="07676A2C"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7</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業界專家協同教學課程建議有</w:t>
                                      </w:r>
                                      <w:r w:rsidR="00497D43" w:rsidRPr="00497D43">
                                        <w:rPr>
                                          <w:rFonts w:ascii="微軟正黑體" w:eastAsia="微軟正黑體" w:hAnsi="微軟正黑體" w:cs="微軟正黑體"/>
                                          <w:b/>
                                          <w:color w:val="FF0000"/>
                                          <w:sz w:val="20"/>
                                          <w:szCs w:val="20"/>
                                          <w:u w:val="single"/>
                                        </w:rPr>
                                        <w:t>實務性教材(具)之產出</w:t>
                                      </w:r>
                                      <w:r w:rsidR="00497D43" w:rsidRPr="00497D43">
                                        <w:rPr>
                                          <w:rFonts w:ascii="微軟正黑體" w:eastAsia="微軟正黑體" w:hAnsi="微軟正黑體" w:cs="微軟正黑體"/>
                                          <w:color w:val="000000"/>
                                          <w:sz w:val="20"/>
                                          <w:szCs w:val="20"/>
                                        </w:rPr>
                                        <w:t>，並繳交業師協同相關結案文件。</w:t>
                                      </w:r>
                                    </w:p>
                                    <w:p w14:paraId="7F7349C2" w14:textId="0E101589"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8</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高等教育深耕計畫之業師協同教學課程應於教育部結案作業前執行完畢，並請於</w:t>
                                      </w:r>
                                      <w:r w:rsidR="00497D43" w:rsidRPr="00497D43">
                                        <w:rPr>
                                          <w:rFonts w:ascii="微軟正黑體" w:eastAsia="微軟正黑體" w:hAnsi="微軟正黑體" w:cs="微軟正黑體"/>
                                          <w:b/>
                                          <w:color w:val="FF0000"/>
                                          <w:sz w:val="20"/>
                                          <w:szCs w:val="20"/>
                                          <w:u w:val="single"/>
                                        </w:rPr>
                                        <w:t>業師協同教學課程結束後５日內繳交業師協同相關核銷文件</w:t>
                                      </w:r>
                                      <w:r w:rsidR="00497D43" w:rsidRPr="00497D43">
                                        <w:rPr>
                                          <w:rFonts w:ascii="微軟正黑體" w:eastAsia="微軟正黑體" w:hAnsi="微軟正黑體" w:cs="微軟正黑體"/>
                                          <w:color w:val="000000"/>
                                          <w:sz w:val="20"/>
                                          <w:szCs w:val="20"/>
                                        </w:rPr>
                                        <w:t>，辦理結案作業。</w:t>
                                      </w:r>
                                    </w:p>
                                    <w:p w14:paraId="34ACA359" w14:textId="77777777" w:rsidR="00497D43" w:rsidRDefault="00497D43"/>
                                  </w:txbxContent>
                                </wps:txbx>
                                <wps:bodyPr spcFirstLastPara="1" wrap="square" lIns="91425" tIns="45700" rIns="91425" bIns="45700" anchor="t" anchorCtr="0">
                                  <a:noAutofit/>
                                </wps:bodyPr>
                              </wps:wsp>
                              <wpg:grpSp>
                                <wpg:cNvPr id="4" name="群組 4"/>
                                <wpg:cNvGrpSpPr/>
                                <wpg:grpSpPr>
                                  <a:xfrm>
                                    <a:off x="-87662" y="-42943"/>
                                    <a:ext cx="519545" cy="417288"/>
                                    <a:chOff x="-94875" y="-164456"/>
                                    <a:chExt cx="562306" cy="451484"/>
                                  </a:xfrm>
                                </wpg:grpSpPr>
                                <wps:wsp>
                                  <wps:cNvPr id="5" name="手繪多邊形: 圖案 5"/>
                                  <wps:cNvSpPr/>
                                  <wps:spPr>
                                    <a:xfrm>
                                      <a:off x="-94875" y="-164456"/>
                                      <a:ext cx="562306" cy="451484"/>
                                    </a:xfrm>
                                    <a:custGeom>
                                      <a:avLst/>
                                      <a:gdLst/>
                                      <a:ahLst/>
                                      <a:cxnLst/>
                                      <a:rect l="l" t="t" r="r" b="b"/>
                                      <a:pathLst>
                                        <a:path w="1925" h="1667" extrusionOk="0">
                                          <a:moveTo>
                                            <a:pt x="480" y="1667"/>
                                          </a:moveTo>
                                          <a:lnTo>
                                            <a:pt x="0" y="834"/>
                                          </a:lnTo>
                                          <a:lnTo>
                                            <a:pt x="480" y="0"/>
                                          </a:lnTo>
                                          <a:lnTo>
                                            <a:pt x="1445" y="0"/>
                                          </a:lnTo>
                                          <a:lnTo>
                                            <a:pt x="1925" y="834"/>
                                          </a:lnTo>
                                          <a:lnTo>
                                            <a:pt x="1445" y="1667"/>
                                          </a:lnTo>
                                          <a:lnTo>
                                            <a:pt x="480" y="1667"/>
                                          </a:lnTo>
                                          <a:close/>
                                        </a:path>
                                      </a:pathLst>
                                    </a:custGeom>
                                    <a:solidFill>
                                      <a:srgbClr val="C00000"/>
                                    </a:solidFill>
                                    <a:ln w="34925" cap="flat" cmpd="sng">
                                      <a:solidFill>
                                        <a:schemeClr val="lt1"/>
                                      </a:solidFill>
                                      <a:prstDash val="solid"/>
                                      <a:miter lim="800000"/>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7">
                                      <a:alphaModFix/>
                                    </a:blip>
                                    <a:srcRect/>
                                    <a:stretch/>
                                  </pic:blipFill>
                                  <pic:spPr>
                                    <a:xfrm>
                                      <a:off x="70075" y="-80012"/>
                                      <a:ext cx="256566" cy="277421"/>
                                    </a:xfrm>
                                    <a:prstGeom prst="rect">
                                      <a:avLst/>
                                    </a:prstGeom>
                                    <a:noFill/>
                                    <a:ln>
                                      <a:noFill/>
                                    </a:ln>
                                  </pic:spPr>
                                </pic:pic>
                              </wpg:grpSp>
                            </wpg:grpSp>
                          </wpg:wgp>
                        </a:graphicData>
                      </a:graphic>
                    </wp:inline>
                  </w:drawing>
                </mc:Choice>
                <mc:Fallback>
                  <w:pict>
                    <v:group w14:anchorId="6E760474" id="群組 470" o:spid="_x0000_s1026" style="width:547.45pt;height:270.75pt;mso-position-horizontal-relative:char;mso-position-vertical-relative:line" coordorigin="18595,19750" coordsize="69729,36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4NWZwUAANUPAAAOAAAAZHJzL2Uyb0RvYy54bWzMV0lv3DYUvhfofxB0&#10;t2e0awSPg8KOjQBpYzgpeuZoOCMikqiSnMU5Fj10ufdQFCha5NLee+ih/TeO0X/R90hR1ozH9dIi&#10;aIyMuDySb/n4vceDJ+uqdJZUSMbrsevtD12H1jmfsno+dj99dbKXuo5UpJ6Sktd07F5Q6T45/PCD&#10;g1WTUZ8XvJxS4cAmtcxWzdgtlGqywUDmBa2I3OcNrWFyxkVFFHTFfDAVZAW7V+XAHw7jwYqLaSN4&#10;TqWE0WMz6R7q/WczmqsXs5mkyinHLuim9K/QvxP8HRwekGwuSFOwvFWDPEKLirAaDu22OiaKOAvB&#10;bmxVsVxwyWdqP+fVgM9mLKfaBrDGG25Zcyr4otG2zLPVvOncBK7d8tOjt80/WZ4Jh03HbpiAf2pS&#10;QZCu/nx79duXDo6Af1bNPAOxU9G8bM5EOzA3PTR5PRMVfsEYZ609e9F5lq6Vk8NgPIr8NB65Tg5z&#10;QRikkR8Z3+cFBAjXeWk0ioLAdUDCGyXR0POtxNNul8QfeYAovUucekE0QpmBVWKAunaqdZ3OhtZU&#10;b8tQDzd5oJm3qntt8m5lSdaZvJcmcexri/eiKPS0MTjfMzgYJpEx2E+H/ijSIbnVYLhE8hon8t/h&#10;5GVBGqrhJxEArfNA3xYlP/5y+cfPjo7SqtEiHUBkJgErO9CxbXJqYtxzWs/gJEwjsL4fYZI1QqpT&#10;yisHG2NXwBXXN48sn0tlRK0Inl/zE1aWME6yst4YACfiCGDGaosttZ6sNRpkNuHTCzBaNvkJg7Oe&#10;E6nOiAB6APysgDLGrvx8QQR1nfJZDb4eeSGg2lH9juh3Jv0OqfOCAxPlSriO6RwpzUxGy48Wis+Y&#10;tgj1Msq06kKQEbDvIdpwHzeiHZircs9oh4GXBuENgHfRDqPAS9r7vAveD4625CWbYsDRh1LMJ0el&#10;cJYEyP/Ex78WSxti94aFpsmWK2xAHomOMEqGQLc70NHOWHSox2Kj5cGO1yzLd/FsOd7E80EM37/D&#10;oT8KNSZIZqMaeaMobDkr9BI/be/4Ne2NwhRJDYh+z4vDMIpRiT7vRbEfDGNDe2HkhWnYBs7kmm2a&#10;fw/3ANQ19+Dd199e/f7r5dvv//riG6C/zLn84bt3P33laJrCKwlMeQ8avMUFnQ//2QHgq4VhQfSb&#10;ZT6oPqaGA2GssK18XdsmciUWQqUuhABaQDdAPlAITUwEGqJwHW6KTWeFqRg5rYBGHCdQ3K2VWGCx&#10;9+I1JnmUrPiSvuJ6jcJEHqaAbEziuAACCzx7LVLWfVEjiBRh5Oys/TYbG9rUZ2ft10h5ACR97h1i&#10;2h5Q765Tu/16dtgT7XdTvx2CecklNbahQ7UzOieDY/ph3CClDe46GuK/1kcbYmWNMQpCbVSOKWlW&#10;EghsXjVQ0sl6riO0sUSX1rTjxVJpRgNdNqQwhR4TWRjy1FMGIhVTULCXrAIPdmqRrKBk+rSeOuqi&#10;gQKyhlofciRoUEFypPAygAa4gWSKsPJuud2p+X+ejxuWZ/C/rdKhdaP6uvs1A6vUAisK8yKq7rVH&#10;RcTrRbMHDwqAFpuwkqkL/TiC4KNS9fKM5ViNYee6kIPbbChN13mOvqtWAuWhwKIzKs4pIIot6TmV&#10;7A3E1uDwxr6TkjWYeB3B1WdMFXpTLJUw6jjZmgSUs/V22eEV8y465vmiorUyDz2h9eC1LFgjgboy&#10;Wk0ogFw8m5pDSNkU5GMO6R8LOIAQnoqnS5GfA/Np/EklqMoLFEATrNbGN7fUrJCqbboCyNtniaVq&#10;P4qjuM1VfpKEvr1P9l1kq9H/rGBFxY2q2gbogjW9x86NNrwdtUPady4+Tvt9vfr6NX74NwAAAP//&#10;AwBQSwMECgAAAAAAAAAhALJo3BdVMAAAVTAAABQAAABkcnMvbWVkaWEvaW1hZ2UxLnBuZ4lQTkcN&#10;ChoKAAAADUlIRFIAAAPBAAAEEAgGAAAAwo1ZBAAAMBxJREFUeF7s11mOHMeWaFGN7o23gBrgK1zp&#10;quFWMhke4Y01awPrR6CCjMaPHfvtN0mS9Mv+3//+z/+/U/9+SZIkSZIuqRfSUfTfKUmSJEnSW/XC&#10;OYO+B0mSJEmSvq0Xy1n1fUmSJEmS9Fe9RK6k71WSJEmStGm9MK6u71+SJEmStEG9HO6mn4ckSZIk&#10;adF6IdxZPxtJkiRJ0kL1Esgf+jlJkiRJkiaulz7+rZ+ZJEmSJGnCetnje/38JEmSJEmT1Aser+tn&#10;KUmSJEkavF7sOKafpyRJkiRp0Hqh4z39XCVJkiRJg9WLHJ/p5ytJkiRJGqRe4DhHP2dJkiRJ0gD1&#10;8sa5+nlLkiRJkh6qFzau0c9dkiRJknRzvahxnX72kiRJkqSb60WNa/XzlyRJkiTdWC9pXK/fgSRJ&#10;kiTphno54z79LiRJkiRJF9eLGffpdyFJkiRJurBeyrhfvxNJkiRJ0kX1QsYz+r1IkiRJkk6uFzGe&#10;1e9HkiRJknRivYTxrH4/kiRJkqQT6yWMZ/X7kSRJkiSdWC9hPK/fkSRJkiTphHr5Ygz9niRJkiRJ&#10;J9TLF+PodyVJkiRJ+rBevBhHvytJkiRJ0of14sU4+l1JkiRJkj6sFy/G0u9LkiRJkvRmvXAxnn5n&#10;kiRJkqQ364WL8fQ7kyRJkiS9WS9cjKffmSRJkiTpzXrhYkz93iRJkiRJb9TLFmPq9yZJkiRJeqNe&#10;thhTvzdJkiRJ0hv1ssWY+r1JkiRJkt6oly3G1O9NkiRJkvRGvWwxpn5vkiRJkqQ36mWLMfV7kyRJ&#10;kiS9US9bjKnfmyRJkiTpjXrZYlz97iRJkiRJB+tFi3H1u5MkSZIkHawXLcbV706SJEmSdLBetBhX&#10;vztJkiRJ0sF60WJc/e4kSZIkSQfrRYtx9buTJEmSJB2sFy3G1e9OkiRJknSwXrQYV787SZIkSdLB&#10;etFiXP3uJEmSJEkH60WLcfW7kyRJkiQdrBctxtXvTpIkSZJ0sF60GFe/O0mSJEnSwXrRYlz97iRJ&#10;kiRJB+tFi3H1u5MkSZIkHawXLcbV706SJEmSdLBetBhXvztJkiRJ0sF60WJc/e4kSZIkSQfrRYtx&#10;9buTJEmSJB2sFy3G1e9OkiRJknSwXrQYV787SZIkSdLBetFiXP3uJEmSJEkH60WLcfW7kyRJkiQd&#10;rBctxtXvTpIkSZJ0sF60GFe/O0mSJEnSwXrRYlz97iRJkiRJB+tFi3H1u5MkSZIkHawXLcbV706S&#10;JEmSdLBetBhXvztJkiRJ0sF60WJc/e4kSZIkSQfrRYtx9buTJEmSJB2sFy3G1e9OkiRJkvRNvVQx&#10;t36/kiRJkrRdvSixp/4uJEmSJGnaeuGBI/p7kiRJkqTH68UF7tDfoSRJkiSdXi8iMJL+XiVJkiTp&#10;UL1kwEz6e5YkSZKkH+olAlbS37skSZKkzeolAXbS50GSJEnSYvUSAPytz4skSZKkyeqSD7yuz5Mk&#10;SZKkweoSD5ynz5skSZKkB+qiDlyvz6EkSZKkC+tCDjynz6ckSZKkE+riDYynz60kSZKkA3XBBubR&#10;51mSJEnSF3WRBubX51ySJEnavi7NwJr67EuSJEnb1OUY2EfngSRJkrRkXYQBOickSZKkqevCC/Az&#10;nR+SJEnSNHW5BXhV54kkSZI0bF1mAd7V+SJJkiQNU5dXgDN15kiSJEm31yUV4GqdQ5IkSdLldSkF&#10;uFvnkiRJknR6XUIBntY5JUmSJH1cl06A0XRuSZIkSYfrkgkwus4xSZIk6Zd1qQSYUWebJEmS9Fdd&#10;HgFW0XknSZKkzevCCLCizj5JkiRtVhdEgNV1DkqSJGmDuhQC7KZzUZIkSQvWJRBgd52TkiRJWqQu&#10;fgD8rTNTkiRJk9ZFD4CvdX5KkiRporrcAfCazlNJkiQNXJc5AN7T+SpJkqTB6gIHwGc6ZyVJkjRA&#10;XdoAOFfnriRJkh6oSxoA1+ocliRJ0k11MQPgPp3JkiRJuqguYgA8o/NZkiRJJ9blC4AxdF5LkiTp&#10;w7pwATCWzm1JkiS9WRctAMbVGS5JkqQX62IFwBw6zyVJkvSLulABMJfOdUmSJH1RlygA5tY5L0mS&#10;pP/WxQmANXTeS5IkbV8XJgDW09kvSZK0XV2QAFhbzwFJkqRt6mIEwB56HkiSJC1dlyEA9tTzQZIk&#10;abm6AAGwt54TkiRJy9TFBwD+1DNDkiRp2rroAMBXen5IkiRNVxccAPhOzxFJkqRp6mIDAK/oeSJJ&#10;kjR8XWgA4KieLZIkScPVBQYAPtFzRpIkaZi6uADAGXreSJIkPV4XFgA4U88dSZKkx+qiAgBX6Pkj&#10;SZJ0e11QAOBKPYckSZJuq4sJANyh55EkSdLldSEBgLv1bJIkSTq9LiAA8KSeU5IkSafVxQMARtDz&#10;SpIk6eO6cADASHpuSZIkvV0XDQAYUc8vSZKkw3XBAICR9RyTJEl6uS4WADCLnmmSJEnf1mUCAGbT&#10;s02SJOnLukQAwKx6xkmSJP1QlwcAmFnPOUmSpL/q4gAAK+h5J0mS5AIMwNJ67kmSpI3rogAAK+r5&#10;J0mSNqwLAgCsrOegJEnaqC4GALCDnoeSJGmDuhAAwE56LkqSpIXrIgAAO+r5KEmSFqwLAADsrOek&#10;JElaqB78AICLsCRJS9YDHwD4W89NSZI0cT3oAYB/6/kpSZImrAc8APBzPUclSdJE9WAHAH6t56kk&#10;SZqgHugAwOt6rkqSpIHrQQ4AHNfzVZIkDVoPcQDgPT1jJUnSYPXwBgDe13NWkiQNVA9uAOBzPW8l&#10;SdIA9cAGAM7Tc1eSJD1YD2oA4Hw9fyVJ0kP1kAYArtEzWJIk3VwPZwDgOj2HJUnSjfVgBgCu1/NY&#10;kiTdUA9kAOA+PZclSdKF9SAGAO7X81mSJF1UD2EA4Bk9oyVJ0sn18AUAntNzWpIknVgPXgDgeT2v&#10;JUnSCfXABQDG0XNbkiR9UA9aAGA8Pb8lSdKb9ZAFAMbUM1ySJB2shysAMK6e45Ik6UA9WAGA8fU8&#10;lyRJL9QDFQCYR891SZL0i3qYAgBz6dkuSZJ+Ug9RAGA+Pd8lSdIX9QAFAObVc16SJKUengDA3HrW&#10;S5Kk/9ZDEwCYX897SZL0mwswAKys574kSdvXwxIAWEvPfkmStq2HJACwnp7/kiRtWQ9IAGBd3QMk&#10;SdquHo4AwNq6C0iStE09FAGA9XUfkCRpi3ogAgD76F4gSdLy9TAEAPbS3UCSpGXrIQgA7Kf7gSRJ&#10;S9YDEADYV/cESZKWq4cfALC37gqSJC1TDz0AgO4LkiQtUQ88AIA/dW+QJGn6etgBAPype4MkSVPX&#10;gw4AoLo/SJI0bT3kAAC+0h1CkqTp6uEGAPAz3SMkSZquHm4AAN/pLiFJ0jT1UAMA+JXuE5IkTVEP&#10;NACAV3WvkCRp+HqYAQC8qnuFJElD14MMAOCo7heSJA1bDzEAgKO6X0iSNGQ9wAAA3tU9Q5Kk4erh&#10;BQDwru4ZkiQNVQ8uAIBPdd+QJGmYemgBAHyq+4YkSUPUAwsA4CzdOyRJerweVgAAZ+ruIUnSY/WQ&#10;AgA4W/cPSZIeq4cUAMAVuoNIknR7PZwAAK7SPUSSpFvrwQQAcLXuI5Ik3VYPJQCAq3UfkSTplnog&#10;AQDcpXuJJEmX18MIAOAu3UskSbq8HkYAAHfqbiJJ0mX1EAIAuFv3E0mSLquHEADA3bqfSJJ0ST2A&#10;AACe0j1FkqTT6+EDAPCU7imSJJ1aDx4AgKd1X5Ek6bR66AAAPK37iiRJp9VDBwBgBN1ZJEn6uB42&#10;AACj6N4iSdLH9bABABhF9xZJkj6qBw0AwGi6v0iS9HY9ZAAARtP9RZKkt+oBAwAwqu4xkiQdrocL&#10;AMCousdIknS4Hi4AACPrLiNJ0sv1UAEAGF33GUmSXq6HCgDA6LrPSJL0Uj1QAABm0b1GkqRf1sME&#10;AGAW3WskSfq2HiQAALPpfiNJ0k/rIQIAMJvuN5Ik/bQeIgAAs+l+I0nSl/UAAQCYVfccSZL+VQ8P&#10;AIBZdc+RJOlf9fAAAJhV9xxJkn6oBwcAwOy670iS9Fc9NAAAZtd9R5Kkv+qhAQAwu+47kiT9Xg8M&#10;AIBVdO+RJMklGABYVvceSZJcggGAZXXvkSRtXg8KAIDVdP+RJG1cDwkAgNV0/5EkbVwPCQCA1XT/&#10;kSRtWg8IAIBVdQ+SJG1YDwcAgFV1D5IkbVgPBwCAVXUPkiRtVg8GAIDVdR+SJG1UDwUAgNV1H5Ik&#10;bVQPBQCA1XUfkiRtVA8FAIAddCeSJG1QDwMAgF10L5IkbVAPAwCAXXQvkiRtUA8DAIBddC+SJG1Q&#10;DwMAgJ10N5IkLVwPAQCA3XQ/kiQtXA8BAIDddD+SJC1cDwEAgN10P5IkLVwPAQCAHXVHkiQtWIc/&#10;AMCuuidJkhaswx8AYFfdkyRJC9bhDwCwq+5JkqQF6/AHANhZdyVJ0kJ16AMA7K77kiRpoTr0AQB2&#10;131JkrRQHfoAALvrviRJWqgOfQCA3XVfkiQtUgc+AAB/6N4kSVqgDnsAAP7QvUmStEAd9gAA/KF7&#10;kyRpgTrsAQD4Q/cmSdICddgDAPC37k6SpInrkAcA4EfdnyRJE9chDwDAj7o/SZImrkMeAIAfdX+S&#10;JE1chzwAAD/q/iRJmrgOeQAA/q07lCRp0jrgAQD4t+5QkqQJ63AHAOBr3aMkSRPW4Q4AwNe6R0mS&#10;JqzDHQCAr3WPkiRNWIc7AABf6x4lSZqwDncAAL7WPUqSNGEd7gAA/Fx3KUnSZHWwAwDwc92lJEkT&#10;1aEOAMD3uk9JkiaqQx0AgO91n5IkTVSHOgAA3+s+JUmaqA51AAC+131KkjRRHeoAAHyv+5QkaaI6&#10;1AEA+F73KUnSRHWoAwDwa92pJEkT1GEOAMBruldJkiaowxwAgNd0r5IkTVCHOQAAr+leJUmaoA5z&#10;AABe071KkjRBHeYAALyme5UkaYI6zAEAeE33KknSBHWYAwDwmu5VkqQJ6jAHAOA13askSRPUYQ4A&#10;wOu6W0mSBq+DHACA13W3kiQNXgc5AACv624lSRq8DnIAAF7X3UqSNHAd4gAAHNP9SpI0cB3iAAAc&#10;0/1KkjRwHeIAABzT/UqSNHAd4gAAHNP9SpI0cB3iAAAc0/1KkjRwHeIAABzT/UqSNHAd4gAAHNP9&#10;SpI0cB3iAAAc0/1KkjRwHeIAABzT/UqSNHAd4gAAHNP9SpI0cB3iAAAc0/1KkjRwHeIAABzT/UqS&#10;NHAd4gAAHNP9SpI0cB3iAAAc0/1KkjRwHeIAABzT/UqSNHAd4gAAHNP9SpI0cB3iAAAc0/1KkjRw&#10;HeIAABzT/UqSNHAd4gAAHNP9SpI0cB3iAAAc0/1KkjRwHeIAABzT/UqSNHAd4gAAHNP9SpI0cB3i&#10;AAAc0/1KkjRwHeIAABzT/UqSNHAd4gAAHNP9SpI0cB3iAAAc0/1KkjRwHeIAABzT/UqSNHAd4gAA&#10;HNcdS5I0aB3gAAAc1x1LkjRoHeAAABzXHUuSNGgd4AAAHNcdS5I0aB3gAAAc1x1LkjRoHeAAABzX&#10;HUuSNGgd4AAAHNcdS5I0aB3gAAAc1x1LkjRoHeAAABzXHUuSNGgd4AAAHNcdS5I0aB3gAAAc1x1L&#10;kjRoHeAAABzXHUuSNGgd4AAAHNcdS5I0YB3eAAC8p3uWJGnAOrwBAHhP9yxJ0oB1eAMA8J7uWZKk&#10;AevwBgDgPd2zJEkD1uENAMB7umdJkgaswxsAgPd0z5IkDViHNwAA7+meJUkasA5vAADe0z1LkjRg&#10;Hd4AALyne5YkacA6vAEAeE/3LEnSgHV4AwDwnu5ZkqQB6/AGAOA93bMkSQPW4Q0AwHu6Z0mSBqzD&#10;GwCA93TPkiQNWIc3AADv6Z4lSRqwDm8AAN7TPUuSNGAd3gAAvKd7liRpwDq8AQB4T/csSdKAdXgD&#10;APCe7lmSpAHr8AYA4D3dsyRJA9bhDQDAe7pnSZIGrMMbAID3dM+SJA1YhzcAAO/pniVJGrAObwAA&#10;3tM9S5I0YB3eAAC8p3uWJGnAOrwBAHhP9yxJ0oB1eAMA8J7uWZKkwergBgDgM923JEkD1aENAMBn&#10;um9JkgaqQxsAgM9035IkDVSHNgAAn+m+JUkaqA5tAAA+031LkjRQHdoAAHym+5YkaaA6tAEA+Ez3&#10;LUnSQHVoAwDwme5bkqSB6tAGAOAz3bckSQPVoQ0AwGe6b0mSBqpDGwCAz3TfkiQNVIc2AACf6b4l&#10;SRqoDm0AAD7TfUuSNFAd2gAAfKb7liRpoDq0AQD4TPctSdJAdWgDAPCZ7luSpEHqwAYA4HPduSRJ&#10;g9SBDQDA57pzSZIGqQMbAIBzdO+SJA1QhzUAAOfo3iVJGqAOawAAztG9S5I0QB3WAACco3uXJGmA&#10;OqwBADhH9y5J0gB1WAMAcI7uXZKkAeqwBgDgHN27JEkD1GENAMA5undJkgaowxoAgHN075IkDVCH&#10;NQAA5+jeJUkaoA5rAADO0b1LkvRwHdQAAJynu5ck6eE6qAEAOE93L0nSw3VQAwBwnu5ekqSH66AG&#10;AOBc3b8kSQ/WIQ0AwLm6f0mSHqxDGgCAc3X/kiQ9WIc0AADn6v4lSXqwDmkAAM7V/UuS9GAd0gAA&#10;nKv7lyTpwTqkAQA4V/cvSdKDdUgDAHCu7l+SpIfqgAYA4HzdwSRJD9UBDQDA+bqDSZIeqgMaAIDz&#10;dQeTJD1UBzQAAOfrDiZJeqgOaAAAztcdTJL0UB3QAABco3uYJOmBOpwBALhG9zBJ0gN1OAMAcI3u&#10;YZKkB+pwBgDgGt3DJEkP1OEMAMA1uodJkm6ugxkAgOt0F5Mk3VwHMwAA1+kuJkm6uQ5mAACu011M&#10;knRzHcwAAFynu5gk6eY6mAEAuE53MUnSzXUwAwBwre5jkqQb61AGAOBa3cckSTfWoQwAwLW6j0mS&#10;bqoDGQCA63UnkyTdVAcyAADX604mSbqpDmQAAK7XnUySdFMdyAAAXK87mSTppjqQAQC4XncySdJN&#10;dSADAHC97mSSpJvqQAYA4HrdySRJN9WBDADAPbqXSZJuqMMYAIB7dC+TJF1cBzEAAPfpbiZJurgO&#10;YgAA7tPdTJJ0cR3EAADcp7uZJOniOogBALhPdzNJ0sV1EAMAcJ/uZpKki+sgBgDgPt3NJEkX10EM&#10;AMC9up9Jki6qAxgAgPt1R5MkXVQHMAAA9+uOJkm6qA5gAADu1x1NknRRHcAAANyvO5ok6aI6gAEA&#10;uF93NEnSRXUAAwBwv+5okqSL6gAGAOB+3dEkSRfU4QsAwHO6q0mSTq6DFwCA53RXkySdXAcvAADP&#10;6a4mSTq5Dl4AAJ7TXU2SdHIdvAAAPKe7miTp5Dp4AQB4Tnc1SdLJdfACAPCc7mqSpBPr0AUA4Fnd&#10;1yRJJ9ahCwDA87qzSZJOqgMXAIDndWeTJJ1UBy4AAM/rziZJOqkOXAAAntedTZJ0Qh22AACMoXub&#10;JOmEOmwBABhD9zZJ0gl12AIAMI7ubpKkD+ugBQBgHN3dJEkf1kELAMA4urtJkj6sgxYAgHF0d5Mk&#10;fVCHLAAAY+n+Jkn6oA5ZAADG0v1NkvRBHbIAAIyl+5sk6YM6ZAEAGE93OEnSm3XAAgAwnu5wkqQ3&#10;64AFAGA83eEkSW/U4QoAwJi6x0mS3qjDFQCAMXWPkyS9UYcrAABj6h4nSXqjDlcAAMbVXU6SdLAO&#10;VgAAxtVdTpJ0oA5VAADG1n1OknSgDlUAAMbWfU6SdKAOVQAAxtZ9TpJ0oA5VAADG1n1OknSgDlUA&#10;AMbXnU6S9EIdpgAAzKF7nSTphTpMAQCYQ/c6SdILdZgCADCH7nWSpBfqMAUAYA7d6yRJL9RhCgDA&#10;PLrbSZK+qUMUAIC5dL+TJH1ThygAAHPpfidJ+qYOUQAA5tL9TpL0TR2iAADMpfudJOmbOkQBAJhL&#10;9ztJ0k/qAAUAYE7d8yRJX9ThCQDAnLrnSZK+qMMTAIA5dc+TJH1RhycAAHPqnidJ+qIOTwAA5tQ9&#10;T5KUOjgBAJhb9z1J0j/q0AQAYG7d9yRJ/6hDEwCAuXXfkyT9ow5NAADm1n1PkvTfOjABAJhfdz5J&#10;0n/rwAQAYA3d+yRJv7kEAwCsqnufJOk3l2AAgFV175Mk/eYSDACwqu59krR9HZQAAKyju58kbV8H&#10;JQAAa+n+J0lb1yEJAMBauv9J0tZ1SAIAsJbuf5K0bR2QAACspzugJG1bByQAAGvqHihJW9bhCADA&#10;mroHStKWdTgCALCm7oGStF0djAAArKu7oCRtVwcjAADr6i4oSdvVwQgAwNq6D0rSVnUoAgCwtu6D&#10;krRNHYgAAKyvO6EkbVMHIgAA6+tOKEnb1IEIAMAeuhdK0hZ1GAIAsIfuhZK0fB2EAADso7uhJC1f&#10;ByEAAPvobihJy9dBCADAXrofStKydQACALCf7oiStGwdgAAA7Kc7oiQtWwcgAAD76Y4oScvWAQgA&#10;wH66I0rSknX4AQCwr+6KkrRcHXwAAOyru6IkLVcHHwAA++quKEnL1cEHAMC+uitK0lJ16AEAQHdG&#10;SVqmDjwAAOjOKEnL1IEHAADdGSVpiTrsAADgP7o3StISddgBAMCfujtK0vR10AEAwJ+6O0rS9HXQ&#10;AQDAn7o7StLUdcgBAEB1h5SkaeuAAwCA6g4pSdPWAQcAANUdUpKmrMMNAAC+0j1Skqasww0AAH6m&#10;u6QkTVcHGwAA/Ex3SUmarg42AAD4me6SkjRVHWoAAPCd7pOSNFUdagAA8CvdKSVpmjrQAADgV7pT&#10;StIUdZgBAMAruldK0hR1mAEAwKu6W0rS8HWQAQDAq7pbStLQdYgBAMAR3S8laeg6xAAA4Ijul5I0&#10;dB1iAABwVHdMSRqyDi8AAHhH90xJGrIOLwAAeEf3TEkasg4vAAB4V3dNSRqqDi0AAPhE901JGqoO&#10;LQAA+ET3TUkaqg4tAAD4VHdOSRqiDisAADhD905JGqIOKwAAOEP3Tkkaog4rAAA4Q/dOSXq8DioA&#10;ADhT909JerQOKQAAOFP3T0l6tA4pAAA4U/dPSXqsDigAALhC91BJeqQOJwAAuEL3UEl6pA4nAAC4&#10;QvdQSbq9DiYAALhS91FJurUOJQAAuFL3UUm6tQ4lAAC4UvdRSbqtDiQAALhD91JJuqUOIwAAuEP3&#10;Ukm6vA4iAAC4S3dTSbq8DiIAALhT91NJurQOIQAAuFP3U0m6rA4gAAC4W3dUSbqsDiAAAHhC91RJ&#10;uqQOHwAAeEL3VEk6vQ4eAAB4SndVSTq9Dh4AAHhS91VJOq0OHAAAeFp3Vkk6rQ4cAAAYQfdWSTql&#10;DhsAABhB91ZJ+rgOGgAAGEV3V0n6uA4aAAAYSfdXSXq7DhgAABhNd1hJersOGAAAGE13WEl6uw4Y&#10;AAAYUfdYSTpcBwsAAIyqu6wkHa6DBQAARtVdVpIO1aECAACj604rSS/XgQIAAKPrTitJL9eBAgAA&#10;M+heK0m/rIMEAABm0d1Wkn5ZBwkAAMyiu60kfVuHCAAAzKY7riT9tA4QAACYTXdcSfppHSAAADCb&#10;7riS9GUdHgAAMKvuupL0rzo4AABgVt11JemHOjQAAGB23Xkl6a86MAAAYHbdeSXp9zosAABgFd19&#10;JcklGACAZXX3lSSXYAAAltXdV9LmdUgAAMBqugNL2rgOCAAAWE13YEmb1uEAAACr6i4sacM6GAAA&#10;YFXdhSVtVocCAACsrPuwpM3qUAAAgNV1J5a0SR0GAACwg+7FkjapwwAAAHbR3VjSBnUQAADALrob&#10;S1q8DgEAANhNd2RJC9cBAAAAu+mOLGnR+vADAMCOuidLWrQ+/AAAsKvuypIWqw89AADsrPuypMXq&#10;Qw8AALvrzixpkfqwAwAALsHSsvVhBwAA/tDdWdLk9SEHAAD+1v1Z0uT1IQcAAH7UHVrSpPXhBgAA&#10;/q17tKRJ68MNAAD8W/doSRPWBxsAAPi57tOSJqsPNQAA8HPdpyVNVB9oAADg17pXS5qkPswAAMCv&#10;da+WNEF9kAEAgNd1v5Y0eH2IAQCA13W/ljRwfYABAIDjumdLGrQ+vAAAwHHdsyUNWB9cAADgfd23&#10;JQ1WH1oAAOB93bclDVQfWAAA4HPduyUNUh9WAADgc927JQ1QH1QAAOA83b8lPVwfUgAA4DzdvyU9&#10;WB9QAADgfN3DJT1UH04AAOB83cMlPVAfTAAA4DrdxyXdWB9IAADgWt3JJd1YH0gAAOB63csl3VAf&#10;RAAA4B7dzSXdUB9EAADgPt3PJV1YH0AAAOBe3dElXVgfQAAA4H7d0yVdUB88AADgGd3VJV1QHzwA&#10;AOA53dclnVgfOAAA4Hnd2yWdVB82AADged3bJZ1QHzQAAGAc3d8lfVAfMAAAYCzd4SV9UB8wAABg&#10;PN3jJb1RHywAAGBM3eUlvVEfLAAAYFzd5yUdqA8UAAAwvu71kl6oDxIAADCH7vaSXqgPEgAAMI/u&#10;95K+qQ8QAAAwl+74kr6pDxAAADCf7vmSvqgPDgAAMKfu+pJSHxoAAGBu3fkl/aM+MAAAwPy690v6&#10;zQUYAABW1d1f0m8uwQAAsLLu/9LW9QEBAADW0juAtHV9QAAAgPX0HiBtWR8MAABgXb0PSFvVBwIA&#10;AFhb7wTSVvWBAAAA1td7gbRFfRAAAIA99G4gbVEfBAAAYB+9H0hL1wcAAADYS+8I0rL1xw8AAOyp&#10;dwVpyfrDBwAA9tX7grRU/cEDAAB7651BWqb+2AEAAP6jdwdpifpDBwAA+FPvD9LU9QcOAADwT71D&#10;SNPWHzcAAMBXepeQpqw/bAAAgJ/pfUKaqv6gAQAAvtM7hTRN/TEDAAC8oncLaYr6QwYAAHhV7xfS&#10;0PUHDAAAcETvGNKw9ccLAADwjt41pCHrDxcAAOBdvW9IQ9UfLAAAwCd655CGqT9WAACAM/TuIQ1R&#10;f6gAAABn6f1DerT+QAEAAM7UO4j0WP1xAgAAXKF3EemR+sMEAAC4Su8j0q31BwkAAHCl3kmk2+qP&#10;EQAA4A69m0iX1x8hAADAnXpHkS6tP0AAAIC79Z4iXVJ/eAAAAE/oXUU6vf7oAAAAntQ7i3Ra/bEB&#10;AACMoHcX6ZT6QwMAABhF7y/SR/UHBgAAMJLeYaS3648LAABgRL3LSG/VHxYAAMCoep+RDtUfFAAA&#10;wOh6r5Feqj8kAACAGfRuI/2y/ogAAABm0juO9G39AQEAAMym9xzpy/rDAQAAmFXvO9IP9QcDAAAw&#10;s955pL/qjwUAAGAFvftIv9cfCgAAwCp6/9Hm9QcCAACwmt6DtGn9YQAAAKyq9yFtVn8QAAAAK+ud&#10;SJvVHwQAAMDqei/SJvWHAAAAsIvej7R4/QEAAADspvckLVq/eAAAgF31vqTF6hcOAACws96ZtFj9&#10;wgEAAHbXe5MWqV80AAAAf+j9SZPXLxgAAIAf9R6lSesXCwAAwNd6n9Jk9QsFAADge71XaZL6RQIA&#10;APCa3q80Qf0SAQAAeE3vVxq8foEAAAAc03uWBq1fHAAAAO/pfUuD1S8MAACAz/TepUHqFwUAAMA5&#10;ev/SAPVLAgAA4Dy9g+nB+uUAAABwvt7F9ED9UgAAALhG72O6uX4hAAAAXKv3Mt1UvwgAAADu0fuZ&#10;Lq5fAAAAAPfqPU0X1Q8eAACAZ/S+pgvqhw4AAMBzemfTifXDBgAA4Hm9u+mE+iEDAAAwjt7h9EH9&#10;cAEAABhP73J6o36oAAAAjKt3Oh2oHyYAAADj691OL9QPEQAAgHn0jqdv6ocHAADAfHrX00/qBwcA&#10;AMCcet9T6gcGAADA3Hrv03/rBwUAAMAaev/bvn5AAAAArKN3wK3rhwMAAMB6ehfcsn4oAAAArKt3&#10;wq3qhwEAAMD6ejfcon4IAAAA7KN3xKXrmwcAAGA/vSsuWd80AAAA++qdcbn6hgEAAKB3xyXqmwQA&#10;AIA/9Q45dX1zAAAAUL1LTlnfFAAAAPxM75RT1TcDAAAAv9K75RT1TQAAAMCresccuv7jAQAA4Kje&#10;NYes/2gAAAB4V++cQ9V/LAAAAHyqd88h6j8SAAAAztI76KP1HwcAAABn6130kfqPAgAAgKv0Tnpr&#10;/ccAAADA1Xo3vaX+IwAAAOAuvaNeWv9yAAAAuFvvqpfUvxQAAACe1HvrafUvAgAAgBH0/vpx/QsA&#10;AABgJL3Hvl1fGAAAAEbU++zh+oIAAAAwst5rX64vBAAAADPo/faX9QUAAABgJr3n/rT+jwAAADCr&#10;3nl/qH8YAAAAZte77+/1DwEAAMAqegd2CQYAAGBpLsAAAABsxQUYAACAbbgEAwAAsA2XYAAAALbh&#10;EgwAAMA2XIIBAADYhkswAAAA23AJBgAAYBsuwQAAAGzDJRgAAIBtuAQDAACwDZdgAAAAtuESDAAA&#10;wDZcggEAANiGSzAAAADbcAkGAABgGy7BAAAAbMMlGAAAgG389p/6HwEAAGBFLsEAAABswyUYAACA&#10;bbgEAwAAsI3fL8EuwgAAAKzurwuwSzAAAACrcwkGAABgGy7BAAAAbOOHS7CLMAAAAKvq/ff3+ocA&#10;AABgBb3//l7/EAAAAKyg99+/6h8EAACAmfXe+0P9wwAAADCz3nt/qH8YAAAAZtZ77w/1DwMAAMDM&#10;eu/9V/0fAAAAYEa9735Z/ycAAACYUe+7P63/IwAAAMyk99xv6/8MAAAAM+k995f1BQAAAGAGvd++&#10;VF8EAAAAZtD77cv1hQAAAGBkvdceqi8GAAAAI+u99nB9QQAAABhR77Nv1RcFAACAEfU++3Z9YQAA&#10;ABhJ77Ef1RcHAACAkfQe+3H9CwAAAGAEvb+eUv8SAAAAGEHvr6fVvwgAAACe1Hvr6fUvBAAAgCf0&#10;vnpZ/YsBAADgTr2nXlr/cgAAALhT76mX138AAAAA3KH309vqPwQAAACu1Hvp7fUfBAAAAFfoffSx&#10;+g8DAACAM/Ue+nj9BwIAAMBZegd9vP4DAQAA4Ay9fw5T/6EAAADwid47h6v/YAAAAHhH75tD1388&#10;AAAAvKp3zCnqmwAAAIDv9F45XX1DAAAA8JXeJ6etbwwAAAD+qffIJeqbBOBeZjEAMKLeHZeqbxaA&#10;+3Qm/1n/HADAHbqTLFvfOAD36Dxu/fMAAFfpHrJ8/QAAuF5n8Vf1/wEAOFv3j63qhwHAdTqDv6v/&#10;LwDAp7pvbF0/HADO19n7Xf1/AQDe1T1D/6gfFgDn6cz9Vf3/AQCO6G6hb+qHB8DnOmtfqa8BAPAr&#10;3Sd0oH6YALyvM/aV+hoAAD/TPUIf1A8XgOM6W1+trwMA8E/dHXRy/cABeE3n6av1dQAA/qM7g26o&#10;XwIAP9cZ+mp9HQBgT90RNED9kgD4W2fmkfpaAMD6ug9o8PoFAuyuc/JIfS0AYE3dAbRA/ZIBdtF5&#10;eKS+FgAwt5710l/1xwIwq863I/W1AICx9OyWJOm0eujMou/jSH0t4Fl9RiVJkqTL6jI6i76PI/W1&#10;gGf1GZUkSZIuq8voLPo+jtTXAp7VZ1SSJEm6rC6js+j7OFJfC3hWn1FJkiTpsrqMzqLv40h9LeBZ&#10;fUYlSZKky+oyOou+jyP1tYBn9RmVJEmSLqvL6Cz6Po7W1wOe0+dTkiRJuqwuo7Po+zhaXw94Tp9P&#10;SZIk6bK6jM6k7+VIfS3gOX0+JUmSpMvqMjqTvpcj9bWA5/T5lCRJki6ry+hM+l6O1NcCntPnU5Ik&#10;SbqsLqMz6Xs5Ul8LeE6fT0mSJOmyuozOpO/lSH0t4Dl9PiVJkqRL60I6i76PI/W1gOf0+ZQkSZIu&#10;rQvpLPo+jtTXAp7T51OSJEm6tC6ks+j7OFJfC3hGn01JkiTp8rqUzqLv40h9LeAZfTYlSZKky+tS&#10;Oou+j6P19YD79bmUJEmSLq9L6Sz6Po7W1wPu1+dSkiRJurwupTPpezlSXwu4X59LSZIk6fK6lM6k&#10;7+VofT3gXn0mJUmSpFvqYjqLvo+j9fWAe/WZlCRJkm6pi+ks+j6O1tcD7tPnUZIkSbqtLqez6Ps4&#10;Wl8PuE+fR0mSJOm2upzOpO/laH094B59FiVJkqTb6nI6k76Xo/X1gHv0WZQkSZJuq8vpTPpejtbX&#10;A+7RZ1H6v/brKMdxGwig4P1vHSCbINmXnc3YlmU2WQW8z5GHIgU0AQBu0+F0Ul3Lo/o8SffUbxEA&#10;AG7VAXVSXcuj+jxJ763fIAAA3K5D6qS6lkf1eZLeW79BAAC4XYfUSXUtj+rzJL23foMAAHC7DqnT&#10;6noe1edJel/9/gAA4CM6qE6qa3lUnyfpPfXbAwCAj+mwOqmu5Rl9pqTr63cHAAAf02F1Ul3LM/pM&#10;SdfX7w4AAD6mw+q0up5n9JmSrq3fHAAAfFQH1kl1Lc/oMyVdW785AAD4qA6sk+pantXnSrqmfmsA&#10;APBxHVqn1fU8o8+UdE391gAA4OM6tE6r63lWnyvp9fqdAQDAEjq4TqpreVafK+n1+p0BAMASOrhO&#10;qmt5RZ8t6fn6fQEAwDI6vE6r63lWnyvp+fp9AQDAMjq8TqvreUWfLem5+m0BAMBSOsBOq+t5Vp8r&#10;6fH6XQEAwHI6xE6r63lFny3psfpNAQDAcjrETqxrekWfLen79XsCAIAldZCdVtfzqj5f0v/X7wgA&#10;AJbVYXZiXdOr+nxJv6/fEAAALKvD7MS6plf1+ZJ+X78hAABYWgfaiXVNr+rzJf26fjsAALC8DrUT&#10;65qu0N+Q9N/63QAAwPI61E6t67pCf0PSz/WbAQCAETrYTqxrukp/R9KP+q0AAMAYHW6n1nVdob8h&#10;6Uf9VgAAYIwOt1Pruq7S35H0vu8NAABu0QF3al3Xlfpb0qn12wAAgHE65E6t67paf086sX4XAAAw&#10;UgfdqXVdV+vvSSfV7wEAAMbqsDu1rusd+pvSKfVbAACA0TrwTq3repf+rrRzPf8AADBeh96pdV3v&#10;1N+Wdq1nHwAAxuvQO7mu7Z3629Ju9cwDAMA2OvxOrmt7p/62tFM97wAAsI0Ov9Pr+t6tvy9Nr2cc&#10;AAC20yF4cl3bXfp/SFPr2QYAgO10CJ5e13en/i/StHqmAQBgSx2Ep9f13a3/jzShnmMAANhWh+Ed&#10;6ho/of+TtHI9vwAAsLUOxNPr+j6p/5u0Wj2zAACwvQ7FO9Q1flL/N2mlel4BAOAIHYx3qGtcRf9P&#10;6VP1bAIAwDE6HO9S17ma/r/SXfUsAgDAcTok71DXuLr+/9K76tkDAIDjdEjepa5ziq5DuqqeNQAA&#10;OFaH5V3qOnfQNUrfrWcJAACO1WF5p7rW0/R96Mx6LgAA4Hgdmneqaz1d34/2r2cAAACO16F5t7pe&#10;9t9z/aj7DgAA/KXD8251vey/53LuAQDgSx2ed6xr5ox9P7XuNQAAEB2id6xr5ox9P63uMQAA8IUO&#10;0zvWNXPGvp9U9xcAAPhCh+ld67pP1/ejuXVvAQCA/9Ghete67tP1/Whe3VMAAOCbOlzvWtd9sr4b&#10;zat7CgAAfFOH653r2k/Wd6M5dS8BAIAHdcjeua79VH0vmlH3EQAAeFKH7d3r+k/T96EZdR8BAIAn&#10;ddg+ob6D0/R9aO26fwAAwIs6dJ9Q38FJ+i60bt07AADgIh2+T6nv4QR9B1qz7hsAAHChDuCn1fex&#10;s65da9Z9AwAALtYh/LT6PnbVdWu9umcAAMCbdBg/sb6TnXStWq/uGQAA8EYdyE+t72UXXafWqvsF&#10;AADcoIP5yfXdTNf1aa26XwAAwE06nJ9e389EXZPWqvsFAADcrEP66fX9TNP1aJ26VwAAwId0WNeP&#10;+p4m6Bq0Rt0nAADggzqw6+f6vlbV/1tr1H0CAAAW0MFdv67vbRX9P7VG3ScAAGAhHeD1+/r+Pqn/&#10;mz5f9wgAAFhQB3l9r77Hu/T/0Dp1rwAAgEV1mNf367t8p/621ql7BQAALKwDvV6r7/dVfb7WqvsF&#10;AAAM0MFe19d3/jv9W61Z9w0AABikA76kr+v3AwAADNRBX9J/63cDAAAM1oFf0j/1ewEAADbQwV+S&#10;CzAAAGytFwDp5Pp9AAAAG+pFQDqxfhcAAMDGeiGQTqrfAwAAcIBeDKQT6ncAAAAcpBcEaed6/gEA&#10;gAP1oiDtVs88AABwuF4apF3qWQcAAPhTLw/S9HrGAQAAftJLhDS1nm0AAIAv9UIhTalnGQAA4Ft6&#10;uZBWr2cYAADgIb1kSKvWswsAAPCUXjak1eqZBQAAeEkvHdIK9ZwCAABcphcQ6ZP1fAIAALxFLyPS&#10;nfU8AgAAvF0vJtId9RwCAADcqpcU6R313AEAAHxMLyzSlfW8AQAAfFwvLtKr9YwBAAAspxcZ6Zl6&#10;rgAAAJbVC4303XqWAAAAxugFR/qqnh0AAICxeuGR/q5nBQAAYAu9/Ojsej4AAAC21MuQzqrnAQAA&#10;4Ai9HGnvuv8AAABH6mVJe9X9BgAAOF4vTtqj7jMAAAD/0kuU5tU9BQAA4Bt6udLadf8AAAB4Qi9b&#10;WqfuFQAAABfpBUyfqfsCAADAG/VSpnvqPgAAAHCzXtR0bX3fAAAALKIXOD1e3ykAAAAD9HKnr+u7&#10;AwAAYLhe/E6u7wYAAICN9VK4e10/AAAAh+vFcWJdEwDwa38Alt2+vYjxr9kAAAAASUVORK5CYIJQ&#10;SwMEFAAGAAgAAAAhAN+qt0TeAAAABgEAAA8AAABkcnMvZG93bnJldi54bWxMj0FrwkAQhe9C/8My&#10;hd50E2tKTbMREduTFKqF0tuYHZNgdjZk1yT++669tJeBx3u89022Gk0jeupcbVlBPItAEBdW11wq&#10;+Dy8Tp9BOI+ssbFMCq7kYJXfTTJMtR34g/q9L0UoYZeigsr7NpXSFRUZdDPbEgfvZDuDPsiulLrD&#10;IZSbRs6j6EkarDksVNjSpqLivL8YBW8DDuvHeNvvzqfN9fuQvH/tYlLq4X5cv4DwNPq/MNzwAzrk&#10;geloL6ydaBSER/zvvXnRcrEEcVSQLOIEZJ7J//j5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oU4NWZwUAANUPAAAOAAAAAAAAAAAAAAAAADoCAABkcnMvZTJv&#10;RG9jLnhtbFBLAQItAAoAAAAAAAAAIQCyaNwXVTAAAFUwAAAUAAAAAAAAAAAAAAAAAM0HAABkcnMv&#10;bWVkaWEvaW1hZ2UxLnBuZ1BLAQItABQABgAIAAAAIQDfqrdE3gAAAAYBAAAPAAAAAAAAAAAAAAAA&#10;AFQ4AABkcnMvZG93bnJldi54bWxQSwECLQAUAAYACAAAACEAqiYOvrwAAAAhAQAAGQAAAAAAAAAA&#10;AAAAAABfOQAAZHJzL19yZWxzL2Uyb0RvYy54bWwucmVsc1BLBQYAAAAABgAGAHwBAABSOgAAAAA=&#10;">
                      <v:group id="群組 1" o:spid="_x0000_s1027" style="position:absolute;left:18595;top:19750;width:69729;height:36813" coordorigin="-876,-554" coordsize="69730,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 o:spid="_x0000_s1028" style="position:absolute;left:-876;top:-554;width:69730;height:27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A7B9745" w14:textId="77777777" w:rsidR="00165659" w:rsidRDefault="00165659">
                                <w:pPr>
                                  <w:spacing w:after="0" w:line="240" w:lineRule="auto"/>
                                  <w:textDirection w:val="btLr"/>
                                </w:pPr>
                              </w:p>
                            </w:txbxContent>
                          </v:textbox>
                        </v:rect>
                        <v:rect id="矩形 3" o:spid="_x0000_s1029" style="position:absolute;left:4318;top:-554;width:64532;height:28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1HvQAAANoAAAAPAAAAZHJzL2Rvd25yZXYueG1sRI/RisIw&#10;FETfBf8h3AXf1nQVlqUaZREFX1v3A67N3bS0uSlJauvfG0HwcZg5M8x2P9lO3MiHxrGCr2UGgrhy&#10;umGj4O9y+vwBESKyxs4xKbhTgP1uPttirt3IBd3KaEQq4ZCjgjrGPpcyVDVZDEvXEyfv33mLMUlv&#10;pPY4pnLbyVWWfUuLDaeFGns61FS15WAV+NHwoWj9MA3Hoi0NJm64KrX4mH43ICJN8R1+0WetYA3P&#10;K+kGyN0DAAD//wMAUEsBAi0AFAAGAAgAAAAhANvh9svuAAAAhQEAABMAAAAAAAAAAAAAAAAAAAAA&#10;AFtDb250ZW50X1R5cGVzXS54bWxQSwECLQAUAAYACAAAACEAWvQsW78AAAAVAQAACwAAAAAAAAAA&#10;AAAAAAAfAQAAX3JlbHMvLnJlbHNQSwECLQAUAAYACAAAACEA122tR70AAADaAAAADwAAAAAAAAAA&#10;AAAAAAAHAgAAZHJzL2Rvd25yZXYueG1sUEsFBgAAAAADAAMAtwAAAPECAAAAAA==&#10;" fillcolor="#f2f2f2" stroked="f">
                          <v:textbox inset="2.53958mm,1.2694mm,2.53958mm,1.2694mm">
                            <w:txbxContent>
                              <w:p w14:paraId="48C1981D" w14:textId="77777777" w:rsidR="00165659" w:rsidRPr="00913D6B" w:rsidRDefault="00497D43">
                                <w:pPr>
                                  <w:spacing w:after="0"/>
                                  <w:jc w:val="both"/>
                                  <w:textDirection w:val="btLr"/>
                                  <w:rPr>
                                    <w:sz w:val="10"/>
                                    <w:szCs w:val="10"/>
                                  </w:rPr>
                                </w:pPr>
                                <w:r w:rsidRPr="00913D6B">
                                  <w:rPr>
                                    <w:rFonts w:ascii="微軟正黑體" w:eastAsia="微軟正黑體" w:hAnsi="微軟正黑體" w:cs="微軟正黑體"/>
                                    <w:b/>
                                    <w:color w:val="FF0000"/>
                                    <w:sz w:val="20"/>
                                    <w:szCs w:val="10"/>
                                  </w:rPr>
                                  <w:t>申請業界專家協同教學課程應注意事項</w:t>
                                </w:r>
                                <w:r w:rsidRPr="00913D6B">
                                  <w:rPr>
                                    <w:rFonts w:ascii="微軟正黑體" w:eastAsia="微軟正黑體" w:hAnsi="微軟正黑體" w:cs="微軟正黑體"/>
                                    <w:color w:val="000000"/>
                                    <w:sz w:val="16"/>
                                    <w:szCs w:val="10"/>
                                  </w:rPr>
                                  <w:t>：</w:t>
                                </w:r>
                              </w:p>
                              <w:p w14:paraId="45F56BA6" w14:textId="3E964015"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1</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請參照教育部「專科以上學校</w:t>
                                </w:r>
                                <w:proofErr w:type="gramStart"/>
                                <w:r w:rsidR="00497D43" w:rsidRPr="00497D43">
                                  <w:rPr>
                                    <w:rFonts w:ascii="微軟正黑體" w:eastAsia="微軟正黑體" w:hAnsi="微軟正黑體" w:cs="微軟正黑體"/>
                                    <w:color w:val="000000"/>
                                    <w:sz w:val="20"/>
                                    <w:szCs w:val="20"/>
                                  </w:rPr>
                                  <w:t>遴</w:t>
                                </w:r>
                                <w:proofErr w:type="gramEnd"/>
                                <w:r w:rsidR="00497D43" w:rsidRPr="00497D43">
                                  <w:rPr>
                                    <w:rFonts w:ascii="微軟正黑體" w:eastAsia="微軟正黑體" w:hAnsi="微軟正黑體" w:cs="微軟正黑體"/>
                                    <w:color w:val="000000"/>
                                    <w:sz w:val="20"/>
                                    <w:szCs w:val="20"/>
                                  </w:rPr>
                                  <w:t>聘業界專家協同教學實施辦法」及本校「</w:t>
                                </w:r>
                                <w:proofErr w:type="gramStart"/>
                                <w:r w:rsidR="00497D43" w:rsidRPr="00497D43">
                                  <w:rPr>
                                    <w:rFonts w:ascii="微軟正黑體" w:eastAsia="微軟正黑體" w:hAnsi="微軟正黑體" w:cs="微軟正黑體"/>
                                    <w:color w:val="000000"/>
                                    <w:sz w:val="20"/>
                                    <w:szCs w:val="20"/>
                                  </w:rPr>
                                  <w:t>遴</w:t>
                                </w:r>
                                <w:proofErr w:type="gramEnd"/>
                                <w:r w:rsidR="00497D43" w:rsidRPr="00497D43">
                                  <w:rPr>
                                    <w:rFonts w:ascii="微軟正黑體" w:eastAsia="微軟正黑體" w:hAnsi="微軟正黑體" w:cs="微軟正黑體"/>
                                    <w:color w:val="000000"/>
                                    <w:sz w:val="20"/>
                                    <w:szCs w:val="20"/>
                                  </w:rPr>
                                  <w:t>聘業界專家協同教學實施規定」等辦理。</w:t>
                                </w:r>
                              </w:p>
                              <w:p w14:paraId="732FAB59" w14:textId="208235F5"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2</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申請課程以專任(專業技術)及專案教師所開設之課程為主，</w:t>
                                </w:r>
                                <w:r w:rsidR="00497D43" w:rsidRPr="00497D43">
                                  <w:rPr>
                                    <w:rFonts w:ascii="微軟正黑體" w:eastAsia="微軟正黑體" w:hAnsi="微軟正黑體" w:cs="微軟正黑體"/>
                                    <w:b/>
                                    <w:color w:val="FF0000"/>
                                    <w:sz w:val="20"/>
                                    <w:szCs w:val="20"/>
                                    <w:u w:val="single"/>
                                  </w:rPr>
                                  <w:t>兼任教師不可申請</w:t>
                                </w:r>
                                <w:r w:rsidR="00497D43" w:rsidRPr="00497D43">
                                  <w:rPr>
                                    <w:rFonts w:ascii="微軟正黑體" w:eastAsia="微軟正黑體" w:hAnsi="微軟正黑體" w:cs="微軟正黑體"/>
                                    <w:color w:val="000000"/>
                                    <w:sz w:val="20"/>
                                    <w:szCs w:val="20"/>
                                  </w:rPr>
                                  <w:t>。</w:t>
                                </w:r>
                              </w:p>
                              <w:p w14:paraId="06CD72B1" w14:textId="08477007"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3</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依大專校院高等教育深耕計畫經費使用原則，</w:t>
                                </w:r>
                                <w:r w:rsidR="00497D43" w:rsidRPr="00497D43">
                                  <w:rPr>
                                    <w:rFonts w:ascii="微軟正黑體" w:eastAsia="微軟正黑體" w:hAnsi="微軟正黑體" w:cs="微軟正黑體"/>
                                    <w:b/>
                                    <w:color w:val="FF0000"/>
                                    <w:sz w:val="20"/>
                                    <w:szCs w:val="20"/>
                                    <w:u w:val="single"/>
                                  </w:rPr>
                                  <w:t>本校兼任老師視同本校老師，故不得擔任業界專家教師</w:t>
                                </w:r>
                                <w:r w:rsidR="00497D43" w:rsidRPr="00497D43">
                                  <w:rPr>
                                    <w:rFonts w:ascii="微軟正黑體" w:eastAsia="微軟正黑體" w:hAnsi="微軟正黑體" w:cs="微軟正黑體"/>
                                    <w:b/>
                                    <w:color w:val="FF0000"/>
                                    <w:sz w:val="20"/>
                                    <w:szCs w:val="20"/>
                                  </w:rPr>
                                  <w:t>。</w:t>
                                </w:r>
                              </w:p>
                              <w:p w14:paraId="12B59F6F" w14:textId="45705737"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4</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業界專家協同</w:t>
                                </w:r>
                                <w:proofErr w:type="gramStart"/>
                                <w:r w:rsidR="00497D43" w:rsidRPr="00497D43">
                                  <w:rPr>
                                    <w:rFonts w:ascii="微軟正黑體" w:eastAsia="微軟正黑體" w:hAnsi="微軟正黑體" w:cs="微軟正黑體"/>
                                    <w:color w:val="000000"/>
                                    <w:sz w:val="20"/>
                                    <w:szCs w:val="20"/>
                                  </w:rPr>
                                  <w:t>教學係期藉</w:t>
                                </w:r>
                                <w:proofErr w:type="gramEnd"/>
                                <w:r w:rsidR="00497D43" w:rsidRPr="00497D43">
                                  <w:rPr>
                                    <w:rFonts w:ascii="微軟正黑體" w:eastAsia="微軟正黑體" w:hAnsi="微軟正黑體" w:cs="微軟正黑體"/>
                                    <w:color w:val="000000"/>
                                    <w:sz w:val="20"/>
                                    <w:szCs w:val="20"/>
                                  </w:rPr>
                                  <w:t>由業師傳授現今產業最新資訊、技術與知能，提供學生零距離之產業認知，並達到產學連結之成效，所以</w:t>
                                </w:r>
                                <w:r w:rsidR="00497D43" w:rsidRPr="00497D43">
                                  <w:rPr>
                                    <w:rFonts w:ascii="微軟正黑體" w:eastAsia="微軟正黑體" w:hAnsi="微軟正黑體" w:cs="微軟正黑體"/>
                                    <w:b/>
                                    <w:color w:val="FF0000"/>
                                    <w:sz w:val="20"/>
                                    <w:szCs w:val="20"/>
                                    <w:u w:val="single"/>
                                  </w:rPr>
                                  <w:t>不適合聘請退休人員擔任業界專家</w:t>
                                </w:r>
                                <w:r w:rsidR="00497D43" w:rsidRPr="00497D43">
                                  <w:rPr>
                                    <w:rFonts w:ascii="微軟正黑體" w:eastAsia="微軟正黑體" w:hAnsi="微軟正黑體" w:cs="微軟正黑體"/>
                                    <w:color w:val="000000"/>
                                    <w:sz w:val="20"/>
                                    <w:szCs w:val="20"/>
                                  </w:rPr>
                                  <w:t>。</w:t>
                                </w:r>
                              </w:p>
                              <w:p w14:paraId="5CB22277" w14:textId="71E2B1A1"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5</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申請課程需經系、院級課程委員會審核，請確實審查</w:t>
                                </w:r>
                                <w:r w:rsidR="00497D43" w:rsidRPr="00497D43">
                                  <w:rPr>
                                    <w:rFonts w:ascii="微軟正黑體" w:eastAsia="微軟正黑體" w:hAnsi="微軟正黑體" w:cs="微軟正黑體"/>
                                    <w:b/>
                                    <w:color w:val="FF0000"/>
                                    <w:sz w:val="20"/>
                                    <w:szCs w:val="20"/>
                                    <w:u w:val="single"/>
                                  </w:rPr>
                                  <w:t>業界專家與授課教師之課程銜接合理性及業界專家經歷</w:t>
                                </w:r>
                                <w:r w:rsidR="00497D43" w:rsidRPr="00497D43">
                                  <w:rPr>
                                    <w:rFonts w:ascii="微軟正黑體" w:eastAsia="微軟正黑體" w:hAnsi="微軟正黑體" w:cs="微軟正黑體"/>
                                    <w:color w:val="000000"/>
                                    <w:sz w:val="20"/>
                                    <w:szCs w:val="20"/>
                                  </w:rPr>
                                  <w:t>。</w:t>
                                </w:r>
                              </w:p>
                              <w:p w14:paraId="38E11176" w14:textId="515E845B"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6</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業界專家協同教學授課時，</w:t>
                                </w:r>
                                <w:r w:rsidR="00497D43" w:rsidRPr="00497D43">
                                  <w:rPr>
                                    <w:rFonts w:ascii="微軟正黑體" w:eastAsia="微軟正黑體" w:hAnsi="微軟正黑體" w:cs="微軟正黑體"/>
                                    <w:b/>
                                    <w:color w:val="FF0000"/>
                                    <w:sz w:val="20"/>
                                    <w:szCs w:val="20"/>
                                    <w:u w:val="single"/>
                                  </w:rPr>
                                  <w:t>教師應在教學現場(教室)全程參與</w:t>
                                </w:r>
                                <w:r w:rsidR="00497D43" w:rsidRPr="00497D43">
                                  <w:rPr>
                                    <w:rFonts w:ascii="微軟正黑體" w:eastAsia="微軟正黑體" w:hAnsi="微軟正黑體" w:cs="微軟正黑體"/>
                                    <w:color w:val="000000"/>
                                    <w:sz w:val="20"/>
                                    <w:szCs w:val="20"/>
                                  </w:rPr>
                                  <w:t>。</w:t>
                                </w:r>
                              </w:p>
                              <w:p w14:paraId="2D67BABA" w14:textId="07676A2C"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7</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業界專家協同教學課程建議有</w:t>
                                </w:r>
                                <w:r w:rsidR="00497D43" w:rsidRPr="00497D43">
                                  <w:rPr>
                                    <w:rFonts w:ascii="微軟正黑體" w:eastAsia="微軟正黑體" w:hAnsi="微軟正黑體" w:cs="微軟正黑體"/>
                                    <w:b/>
                                    <w:color w:val="FF0000"/>
                                    <w:sz w:val="20"/>
                                    <w:szCs w:val="20"/>
                                    <w:u w:val="single"/>
                                  </w:rPr>
                                  <w:t>實務性教材(具)之產出</w:t>
                                </w:r>
                                <w:r w:rsidR="00497D43" w:rsidRPr="00497D43">
                                  <w:rPr>
                                    <w:rFonts w:ascii="微軟正黑體" w:eastAsia="微軟正黑體" w:hAnsi="微軟正黑體" w:cs="微軟正黑體"/>
                                    <w:color w:val="000000"/>
                                    <w:sz w:val="20"/>
                                    <w:szCs w:val="20"/>
                                  </w:rPr>
                                  <w:t>，並繳交業師協同相關結案文件。</w:t>
                                </w:r>
                              </w:p>
                              <w:p w14:paraId="7F7349C2" w14:textId="0E101589" w:rsidR="00165659" w:rsidRPr="00497D43" w:rsidRDefault="00913D6B">
                                <w:pPr>
                                  <w:spacing w:after="0"/>
                                  <w:ind w:left="242" w:firstLine="41"/>
                                  <w:jc w:val="both"/>
                                  <w:textDirection w:val="btLr"/>
                                  <w:rPr>
                                    <w:sz w:val="20"/>
                                    <w:szCs w:val="20"/>
                                  </w:rPr>
                                </w:pPr>
                                <w:r>
                                  <w:rPr>
                                    <w:rFonts w:ascii="微軟正黑體" w:eastAsia="微軟正黑體" w:hAnsi="微軟正黑體" w:cs="微軟正黑體" w:hint="eastAsia"/>
                                    <w:color w:val="000000"/>
                                    <w:sz w:val="20"/>
                                    <w:szCs w:val="20"/>
                                  </w:rPr>
                                  <w:t>8</w:t>
                                </w:r>
                                <w:r>
                                  <w:rPr>
                                    <w:rFonts w:ascii="微軟正黑體" w:eastAsia="微軟正黑體" w:hAnsi="微軟正黑體" w:cs="微軟正黑體"/>
                                    <w:color w:val="000000"/>
                                    <w:sz w:val="20"/>
                                    <w:szCs w:val="20"/>
                                  </w:rPr>
                                  <w:t>.</w:t>
                                </w:r>
                                <w:r w:rsidR="00497D43" w:rsidRPr="00497D43">
                                  <w:rPr>
                                    <w:rFonts w:ascii="微軟正黑體" w:eastAsia="微軟正黑體" w:hAnsi="微軟正黑體" w:cs="微軟正黑體"/>
                                    <w:color w:val="000000"/>
                                    <w:sz w:val="20"/>
                                    <w:szCs w:val="20"/>
                                  </w:rPr>
                                  <w:t>高等教育深耕計畫之業師協同教學課程應於教育部結案作業前執行完畢，並請於</w:t>
                                </w:r>
                                <w:r w:rsidR="00497D43" w:rsidRPr="00497D43">
                                  <w:rPr>
                                    <w:rFonts w:ascii="微軟正黑體" w:eastAsia="微軟正黑體" w:hAnsi="微軟正黑體" w:cs="微軟正黑體"/>
                                    <w:b/>
                                    <w:color w:val="FF0000"/>
                                    <w:sz w:val="20"/>
                                    <w:szCs w:val="20"/>
                                    <w:u w:val="single"/>
                                  </w:rPr>
                                  <w:t>業師協同教學課程結束後５日內繳交業師協同相關核銷文件</w:t>
                                </w:r>
                                <w:r w:rsidR="00497D43" w:rsidRPr="00497D43">
                                  <w:rPr>
                                    <w:rFonts w:ascii="微軟正黑體" w:eastAsia="微軟正黑體" w:hAnsi="微軟正黑體" w:cs="微軟正黑體"/>
                                    <w:color w:val="000000"/>
                                    <w:sz w:val="20"/>
                                    <w:szCs w:val="20"/>
                                  </w:rPr>
                                  <w:t>，辦理結案作業。</w:t>
                                </w:r>
                              </w:p>
                              <w:p w14:paraId="34ACA359" w14:textId="77777777" w:rsidR="00497D43" w:rsidRDefault="00497D43"/>
                            </w:txbxContent>
                          </v:textbox>
                        </v:rect>
                        <v:group id="群組 4" o:spid="_x0000_s1030" style="position:absolute;left:-876;top:-429;width:5194;height:4172" coordorigin="-948,-1644" coordsize="562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手繪多邊形: 圖案 5" o:spid="_x0000_s1031" style="position:absolute;left:-948;top:-1644;width:5622;height:4514;visibility:visible;mso-wrap-style:square;v-text-anchor:middle" coordsize="1925,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KWHwgAAANoAAAAPAAAAZHJzL2Rvd25yZXYueG1sRI9Pi8Iw&#10;FMTvC36H8AQvi6a6VKQaRQTBi0j9d342z7bYvJQmat1Pb4SFPQ4z8xtmtmhNJR7UuNKyguEgAkGc&#10;WV1yruB4WPcnIJxH1lhZJgUvcrCYd75mmGj75JQee5+LAGGXoILC+zqR0mUFGXQDWxMH72obgz7I&#10;Jpe6wWeAm0qOomgsDZYcFgqsaVVQdtvfjYJsl0a7rbukP9/8q883H5/GJlaq122XUxCeWv8f/mtv&#10;tIIYPlfCDZDzNwAAAP//AwBQSwECLQAUAAYACAAAACEA2+H2y+4AAACFAQAAEwAAAAAAAAAAAAAA&#10;AAAAAAAAW0NvbnRlbnRfVHlwZXNdLnhtbFBLAQItABQABgAIAAAAIQBa9CxbvwAAABUBAAALAAAA&#10;AAAAAAAAAAAAAB8BAABfcmVscy8ucmVsc1BLAQItABQABgAIAAAAIQBWbKWHwgAAANoAAAAPAAAA&#10;AAAAAAAAAAAAAAcCAABkcnMvZG93bnJldi54bWxQSwUGAAAAAAMAAwC3AAAA9gIAAAAA&#10;" path="m480,1667l,834,480,r965,l1925,834r-480,833l480,1667xe" fillcolor="#c00000" strokecolor="white [3201]" strokeweight="2.75pt">
                            <v:stroke startarrowwidth="narrow" startarrowlength="short" endarrowwidth="narrow" endarrowlength="short" joinstyle="miter"/>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700;top:-800;width:2566;height:277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2zFwgAAANoAAAAPAAAAZHJzL2Rvd25yZXYueG1sRI/disIw&#10;FITvhX2HcIS909R/qUZZRHEVvbD6AIfmbFu2OSlNtta3NwuCl8PMfMMs160pRUO1KywrGPQjEMSp&#10;1QVnCm7XXW8OwnlkjaVlUvAgB+vVR2eJsbZ3vlCT+EwECLsYFeTeV7GULs3JoOvbijh4P7Y26IOs&#10;M6lrvAe4KeUwiqbSYMFhIceKNjmlv8mfUXD052Q6aw6T9LwZDcfjk967rVbqs9t+LUB4av07/Gp/&#10;awUz+L8SboBcPQEAAP//AwBQSwECLQAUAAYACAAAACEA2+H2y+4AAACFAQAAEwAAAAAAAAAAAAAA&#10;AAAAAAAAW0NvbnRlbnRfVHlwZXNdLnhtbFBLAQItABQABgAIAAAAIQBa9CxbvwAAABUBAAALAAAA&#10;AAAAAAAAAAAAAB8BAABfcmVscy8ucmVsc1BLAQItABQABgAIAAAAIQD7A2zFwgAAANoAAAAPAAAA&#10;AAAAAAAAAAAAAAcCAABkcnMvZG93bnJldi54bWxQSwUGAAAAAAMAAwC3AAAA9gIAAAAA&#10;">
                            <v:imagedata r:id="rId8" o:title=""/>
                          </v:shape>
                        </v:group>
                      </v:group>
                      <w10:anchorlock/>
                    </v:group>
                  </w:pict>
                </mc:Fallback>
              </mc:AlternateContent>
            </w:r>
          </w:p>
        </w:tc>
      </w:tr>
    </w:tbl>
    <w:p w14:paraId="57E1047D" w14:textId="77777777" w:rsidR="00165659" w:rsidRDefault="00165659" w:rsidP="00CE44DD"/>
    <w:sectPr w:rsidR="00165659">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F2DB" w14:textId="77777777" w:rsidR="008F02B3" w:rsidRDefault="008F02B3" w:rsidP="002D6A4F">
      <w:pPr>
        <w:spacing w:after="0" w:line="240" w:lineRule="auto"/>
      </w:pPr>
      <w:r>
        <w:separator/>
      </w:r>
    </w:p>
  </w:endnote>
  <w:endnote w:type="continuationSeparator" w:id="0">
    <w:p w14:paraId="1CD05598" w14:textId="77777777" w:rsidR="008F02B3" w:rsidRDefault="008F02B3" w:rsidP="002D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083" w:usb1="08080000" w:usb2="00000010" w:usb3="00000000" w:csb0="00100009"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8C31" w14:textId="77777777" w:rsidR="008F02B3" w:rsidRDefault="008F02B3" w:rsidP="002D6A4F">
      <w:pPr>
        <w:spacing w:after="0" w:line="240" w:lineRule="auto"/>
      </w:pPr>
      <w:r>
        <w:separator/>
      </w:r>
    </w:p>
  </w:footnote>
  <w:footnote w:type="continuationSeparator" w:id="0">
    <w:p w14:paraId="04EFB9DB" w14:textId="77777777" w:rsidR="008F02B3" w:rsidRDefault="008F02B3" w:rsidP="002D6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59"/>
    <w:rsid w:val="00165659"/>
    <w:rsid w:val="002D6A4F"/>
    <w:rsid w:val="00497D43"/>
    <w:rsid w:val="004B04FA"/>
    <w:rsid w:val="008F02B3"/>
    <w:rsid w:val="00913D6B"/>
    <w:rsid w:val="00CE44DD"/>
    <w:rsid w:val="00D767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99C4D"/>
  <w15:docId w15:val="{0BFB3601-E9BC-44B0-A297-03D5F518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color w:val="595959"/>
        <w:sz w:val="17"/>
        <w:szCs w:val="17"/>
        <w:lang w:val="en" w:eastAsia="zh-TW"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unhideWhenUsed/>
    <w:qFormat/>
    <w:rsid w:val="002836F1"/>
    <w:pPr>
      <w:ind w:leftChars="200" w:left="480"/>
    </w:pPr>
  </w:style>
  <w:style w:type="paragraph" w:styleId="Web">
    <w:name w:val="Normal (Web)"/>
    <w:uiPriority w:val="99"/>
    <w:semiHidden/>
    <w:unhideWhenUsed/>
    <w:rsid w:val="002836F1"/>
    <w:pPr>
      <w:spacing w:before="100" w:beforeAutospacing="1" w:after="100" w:afterAutospacing="1" w:line="240" w:lineRule="auto"/>
    </w:pPr>
    <w:rPr>
      <w:rFonts w:ascii="新細明體" w:eastAsia="新細明體" w:hAnsi="新細明體" w:cs="新細明體"/>
      <w:color w:val="auto"/>
      <w:sz w:val="24"/>
      <w:szCs w:val="24"/>
    </w:rPr>
  </w:style>
  <w:style w:type="paragraph" w:styleId="a5">
    <w:name w:val="header"/>
    <w:link w:val="a6"/>
    <w:uiPriority w:val="99"/>
    <w:unhideWhenUsed/>
    <w:rsid w:val="00331A37"/>
    <w:pPr>
      <w:tabs>
        <w:tab w:val="center" w:pos="4153"/>
        <w:tab w:val="right" w:pos="8306"/>
      </w:tabs>
      <w:snapToGrid w:val="0"/>
    </w:pPr>
    <w:rPr>
      <w:sz w:val="20"/>
    </w:rPr>
  </w:style>
  <w:style w:type="character" w:customStyle="1" w:styleId="a6">
    <w:name w:val="頁首 字元"/>
    <w:basedOn w:val="a0"/>
    <w:link w:val="a5"/>
    <w:uiPriority w:val="99"/>
    <w:rsid w:val="00331A37"/>
    <w:rPr>
      <w:rFonts w:eastAsia="Microsoft JhengHei UI"/>
      <w:color w:val="595959" w:themeColor="text1" w:themeTint="A6"/>
      <w:kern w:val="0"/>
      <w:sz w:val="20"/>
      <w:szCs w:val="20"/>
    </w:rPr>
  </w:style>
  <w:style w:type="paragraph" w:styleId="a7">
    <w:name w:val="footer"/>
    <w:link w:val="a8"/>
    <w:uiPriority w:val="99"/>
    <w:unhideWhenUsed/>
    <w:rsid w:val="00331A37"/>
    <w:pPr>
      <w:tabs>
        <w:tab w:val="center" w:pos="4153"/>
        <w:tab w:val="right" w:pos="8306"/>
      </w:tabs>
      <w:snapToGrid w:val="0"/>
    </w:pPr>
    <w:rPr>
      <w:sz w:val="20"/>
    </w:rPr>
  </w:style>
  <w:style w:type="character" w:customStyle="1" w:styleId="a8">
    <w:name w:val="頁尾 字元"/>
    <w:basedOn w:val="a0"/>
    <w:link w:val="a7"/>
    <w:uiPriority w:val="99"/>
    <w:rsid w:val="00331A37"/>
    <w:rPr>
      <w:rFonts w:eastAsia="Microsoft JhengHei UI"/>
      <w:color w:val="595959" w:themeColor="text1" w:themeTint="A6"/>
      <w:kern w:val="0"/>
      <w:sz w:val="20"/>
      <w:szCs w:val="20"/>
    </w:rPr>
  </w:style>
  <w:style w:type="paragraph" w:styleId="a9">
    <w:name w:val="Balloon Text"/>
    <w:link w:val="aa"/>
    <w:uiPriority w:val="99"/>
    <w:semiHidden/>
    <w:unhideWhenUsed/>
    <w:rsid w:val="00BE7905"/>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E7905"/>
    <w:rPr>
      <w:rFonts w:asciiTheme="majorHAnsi" w:eastAsiaTheme="majorEastAsia" w:hAnsiTheme="majorHAnsi" w:cstheme="majorBidi"/>
      <w:color w:val="595959" w:themeColor="text1" w:themeTint="A6"/>
      <w:kern w:val="0"/>
      <w:sz w:val="18"/>
      <w:szCs w:val="18"/>
    </w:rPr>
  </w:style>
  <w:style w:type="character" w:styleId="ab">
    <w:name w:val="Strong"/>
    <w:basedOn w:val="a0"/>
    <w:uiPriority w:val="22"/>
    <w:qFormat/>
    <w:rsid w:val="006F5700"/>
    <w:rPr>
      <w:b/>
      <w:bCs/>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JQ5HHESgb+xhzbFfmJa0PneZw==">CgMxLjA4AHIhMTRjcG9nNG5qdmZGMjdaQjlkcDNjazkwdGtGOEh5OGx5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羅伊文</dc:creator>
  <cp:lastModifiedBy>楊宜斌 [weaweaboy]</cp:lastModifiedBy>
  <cp:revision>6</cp:revision>
  <dcterms:created xsi:type="dcterms:W3CDTF">2018-08-29T06:40:00Z</dcterms:created>
  <dcterms:modified xsi:type="dcterms:W3CDTF">2026-01-21T07:24:00Z</dcterms:modified>
</cp:coreProperties>
</file>